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292F" w14:textId="40C9A3D9" w:rsidR="008E33CC" w:rsidRDefault="00FC7D16">
      <w:r>
        <w:rPr>
          <w:noProof/>
        </w:rPr>
        <mc:AlternateContent>
          <mc:Choice Requires="wps">
            <w:drawing>
              <wp:anchor distT="0" distB="0" distL="114300" distR="114300" simplePos="0" relativeHeight="251662336" behindDoc="0" locked="0" layoutInCell="1" allowOverlap="1" wp14:anchorId="129F8903" wp14:editId="46706A56">
                <wp:simplePos x="0" y="0"/>
                <wp:positionH relativeFrom="column">
                  <wp:posOffset>5023997</wp:posOffset>
                </wp:positionH>
                <wp:positionV relativeFrom="paragraph">
                  <wp:posOffset>-94548</wp:posOffset>
                </wp:positionV>
                <wp:extent cx="1583140" cy="1200918"/>
                <wp:effectExtent l="0" t="0" r="17145" b="18415"/>
                <wp:wrapNone/>
                <wp:docPr id="6" name="楕円 6"/>
                <wp:cNvGraphicFramePr/>
                <a:graphic xmlns:a="http://schemas.openxmlformats.org/drawingml/2006/main">
                  <a:graphicData uri="http://schemas.microsoft.com/office/word/2010/wordprocessingShape">
                    <wps:wsp>
                      <wps:cNvSpPr/>
                      <wps:spPr>
                        <a:xfrm>
                          <a:off x="0" y="0"/>
                          <a:ext cx="1583140" cy="12009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36E44" id="楕円 6" o:spid="_x0000_s1026" style="position:absolute;left:0;text-align:left;margin-left:395.6pt;margin-top:-7.45pt;width:124.65pt;height:9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" filled="f" strokecolor="black [3213]"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79855F96" wp14:editId="0DDDAB3A">
                <wp:simplePos x="0" y="0"/>
                <wp:positionH relativeFrom="column">
                  <wp:posOffset>5282821</wp:posOffset>
                </wp:positionH>
                <wp:positionV relativeFrom="paragraph">
                  <wp:posOffset>27826</wp:posOffset>
                </wp:positionV>
                <wp:extent cx="1043940" cy="975341"/>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1043940" cy="97534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075A431" w14:textId="77777777" w:rsidR="00FC7D16" w:rsidRPr="00FC7D16" w:rsidRDefault="003F3C08">
                            <w:pPr>
                              <w:rPr>
                                <w:rFonts w:ascii="ＭＳ Ｐゴシック" w:eastAsia="ＭＳ Ｐゴシック" w:hAnsi="ＭＳ Ｐゴシック"/>
                                <w:b/>
                                <w:bCs/>
                                <w:sz w:val="44"/>
                                <w:szCs w:val="48"/>
                              </w:rPr>
                            </w:pPr>
                            <w:r w:rsidRPr="00FC7D16">
                              <w:rPr>
                                <w:rFonts w:ascii="ＭＳ Ｐゴシック" w:eastAsia="ＭＳ Ｐゴシック" w:hAnsi="ＭＳ Ｐゴシック" w:hint="eastAsia"/>
                                <w:b/>
                                <w:bCs/>
                                <w:sz w:val="44"/>
                                <w:szCs w:val="48"/>
                              </w:rPr>
                              <w:t>参加費</w:t>
                            </w:r>
                          </w:p>
                          <w:p w14:paraId="41A694BC" w14:textId="09E5D053" w:rsidR="003F3C08" w:rsidRPr="00FC7D16" w:rsidRDefault="003F3C08" w:rsidP="00FC7D16">
                            <w:pPr>
                              <w:ind w:firstLineChars="50" w:firstLine="221"/>
                              <w:rPr>
                                <w:rFonts w:ascii="ＭＳ Ｐゴシック" w:eastAsia="ＭＳ Ｐゴシック" w:hAnsi="ＭＳ Ｐゴシック"/>
                                <w:b/>
                                <w:bCs/>
                                <w:sz w:val="44"/>
                                <w:szCs w:val="48"/>
                              </w:rPr>
                            </w:pPr>
                            <w:r w:rsidRPr="00FC7D16">
                              <w:rPr>
                                <w:rFonts w:ascii="ＭＳ Ｐゴシック" w:eastAsia="ＭＳ Ｐゴシック" w:hAnsi="ＭＳ Ｐゴシック" w:hint="eastAsia"/>
                                <w:b/>
                                <w:bCs/>
                                <w:sz w:val="44"/>
                                <w:szCs w:val="48"/>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5F96" id="_x0000_t202" coordsize="21600,21600" o:spt="202" path="m,l,21600r21600,l21600,xe">
                <v:stroke joinstyle="miter"/>
                <v:path gradientshapeok="t" o:connecttype="rect"/>
              </v:shapetype>
              <v:shape id="テキスト ボックス 5" o:spid="_x0000_s1026" type="#_x0000_t202" style="position:absolute;left:0;text-align:left;margin-left:415.95pt;margin-top:2.2pt;width:82.2pt;height: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" fillcolor="white [3201]" stroked="f" strokeweight="1pt">
                <v:textbox>
                  <w:txbxContent>
                    <w:p w14:paraId="5075A431" w14:textId="77777777" w:rsidR="00FC7D16" w:rsidRPr="00FC7D16" w:rsidRDefault="003F3C08">
                      <w:pPr>
                        <w:rPr>
                          <w:rFonts w:ascii="ＭＳ Ｐゴシック" w:eastAsia="ＭＳ Ｐゴシック" w:hAnsi="ＭＳ Ｐゴシック"/>
                          <w:b/>
                          <w:bCs/>
                          <w:sz w:val="44"/>
                          <w:szCs w:val="48"/>
                        </w:rPr>
                      </w:pPr>
                      <w:r w:rsidRPr="00FC7D16">
                        <w:rPr>
                          <w:rFonts w:ascii="ＭＳ Ｐゴシック" w:eastAsia="ＭＳ Ｐゴシック" w:hAnsi="ＭＳ Ｐゴシック" w:hint="eastAsia"/>
                          <w:b/>
                          <w:bCs/>
                          <w:sz w:val="44"/>
                          <w:szCs w:val="48"/>
                        </w:rPr>
                        <w:t>参加費</w:t>
                      </w:r>
                    </w:p>
                    <w:p w14:paraId="41A694BC" w14:textId="09E5D053" w:rsidR="003F3C08" w:rsidRPr="00FC7D16" w:rsidRDefault="003F3C08" w:rsidP="00FC7D16">
                      <w:pPr>
                        <w:ind w:firstLineChars="50" w:firstLine="221"/>
                        <w:rPr>
                          <w:rFonts w:ascii="ＭＳ Ｐゴシック" w:eastAsia="ＭＳ Ｐゴシック" w:hAnsi="ＭＳ Ｐゴシック"/>
                          <w:b/>
                          <w:bCs/>
                          <w:sz w:val="44"/>
                          <w:szCs w:val="48"/>
                        </w:rPr>
                      </w:pPr>
                      <w:r w:rsidRPr="00FC7D16">
                        <w:rPr>
                          <w:rFonts w:ascii="ＭＳ Ｐゴシック" w:eastAsia="ＭＳ Ｐゴシック" w:hAnsi="ＭＳ Ｐゴシック" w:hint="eastAsia"/>
                          <w:b/>
                          <w:bCs/>
                          <w:sz w:val="44"/>
                          <w:szCs w:val="48"/>
                        </w:rPr>
                        <w:t>無料</w:t>
                      </w:r>
                    </w:p>
                  </w:txbxContent>
                </v:textbox>
              </v:shape>
            </w:pict>
          </mc:Fallback>
        </mc:AlternateContent>
      </w:r>
    </w:p>
    <w:p w14:paraId="37C37B9A" w14:textId="1D832046" w:rsidR="008E33CC" w:rsidRDefault="008E33CC" w:rsidP="008E33CC">
      <w:pPr>
        <w:spacing w:line="400" w:lineRule="exact"/>
        <w:jc w:val="left"/>
        <w:rPr>
          <w:rFonts w:ascii="HGP明朝E" w:eastAsia="HGP明朝E" w:hAnsi="HGP明朝E"/>
          <w:sz w:val="32"/>
        </w:rPr>
      </w:pPr>
      <w:r w:rsidRPr="00CC6540">
        <w:rPr>
          <w:rFonts w:ascii="HGP明朝E" w:eastAsia="HGP明朝E" w:hAnsi="HGP明朝E" w:hint="eastAsia"/>
          <w:sz w:val="32"/>
        </w:rPr>
        <w:t>人手不足解消</w:t>
      </w:r>
      <w:r>
        <w:rPr>
          <w:rFonts w:ascii="HGP明朝E" w:eastAsia="HGP明朝E" w:hAnsi="HGP明朝E" w:hint="eastAsia"/>
          <w:sz w:val="32"/>
        </w:rPr>
        <w:t>やインバウンド対応の充実化を図るため、</w:t>
      </w:r>
    </w:p>
    <w:p w14:paraId="554E49CD" w14:textId="2FF727ED" w:rsidR="008E33CC" w:rsidRPr="00CC6540" w:rsidRDefault="008E33CC" w:rsidP="008E33CC">
      <w:pPr>
        <w:spacing w:line="400" w:lineRule="exact"/>
        <w:jc w:val="left"/>
        <w:rPr>
          <w:rFonts w:ascii="HGP明朝E" w:eastAsia="HGP明朝E" w:hAnsi="HGP明朝E"/>
          <w:sz w:val="32"/>
        </w:rPr>
      </w:pPr>
      <w:r w:rsidRPr="00CC6540">
        <w:rPr>
          <w:rFonts w:ascii="HGP明朝E" w:eastAsia="HGP明朝E" w:hAnsi="HGP明朝E" w:hint="eastAsia"/>
          <w:sz w:val="32"/>
        </w:rPr>
        <w:t>外国人材の受け入れを検討している方必見！</w:t>
      </w:r>
    </w:p>
    <w:p w14:paraId="7B8A7C17" w14:textId="77777777" w:rsidR="008E33CC" w:rsidRDefault="008E33CC"/>
    <w:p w14:paraId="72E391DD" w14:textId="7CECF64A" w:rsidR="008E33CC" w:rsidRDefault="008E33CC">
      <w:pPr>
        <w:rPr>
          <w:rFonts w:ascii="HGP明朝E" w:eastAsia="HGP明朝E" w:hAnsi="HGP明朝E"/>
          <w:b/>
          <w:bCs/>
          <w:szCs w:val="21"/>
          <w:u w:val="single"/>
        </w:rPr>
      </w:pPr>
      <w:r>
        <w:rPr>
          <w:rFonts w:hint="eastAsia"/>
          <w:noProof/>
        </w:rPr>
        <mc:AlternateContent>
          <mc:Choice Requires="wps">
            <w:drawing>
              <wp:anchor distT="0" distB="0" distL="114300" distR="114300" simplePos="0" relativeHeight="251659264" behindDoc="0" locked="0" layoutInCell="1" allowOverlap="1" wp14:anchorId="29B16F8B" wp14:editId="1710E850">
                <wp:simplePos x="0" y="0"/>
                <wp:positionH relativeFrom="column">
                  <wp:posOffset>0</wp:posOffset>
                </wp:positionH>
                <wp:positionV relativeFrom="paragraph">
                  <wp:posOffset>-635</wp:posOffset>
                </wp:positionV>
                <wp:extent cx="6694227" cy="1084997"/>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694227" cy="1084997"/>
                        </a:xfrm>
                        <a:prstGeom prst="rect">
                          <a:avLst/>
                        </a:prstGeom>
                        <a:solidFill>
                          <a:schemeClr val="lt1"/>
                        </a:solidFill>
                        <a:ln w="6350">
                          <a:noFill/>
                        </a:ln>
                      </wps:spPr>
                      <wps:txbx>
                        <w:txbxContent>
                          <w:p w14:paraId="10BB4FB1" w14:textId="77777777" w:rsidR="008E33CC" w:rsidRPr="008E33CC" w:rsidRDefault="008E33CC" w:rsidP="008E33CC">
                            <w:pPr>
                              <w:ind w:firstLineChars="50" w:firstLine="482"/>
                              <w:rPr>
                                <w:rFonts w:ascii="HGP明朝E" w:eastAsia="HGP明朝E" w:hAnsi="HGP明朝E"/>
                                <w:b/>
                                <w:bCs/>
                                <w:sz w:val="96"/>
                                <w:szCs w:val="144"/>
                                <w:u w:val="single"/>
                              </w:rPr>
                            </w:pPr>
                            <w:r w:rsidRPr="008E33CC">
                              <w:rPr>
                                <w:rFonts w:ascii="HGP明朝E" w:eastAsia="HGP明朝E" w:hAnsi="HGP明朝E" w:hint="eastAsia"/>
                                <w:b/>
                                <w:bCs/>
                                <w:sz w:val="96"/>
                                <w:szCs w:val="144"/>
                                <w:u w:val="single"/>
                              </w:rPr>
                              <w:t>外国人材活用セミナー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16F8B" id="テキスト ボックス 2" o:spid="_x0000_s1027" type="#_x0000_t202" style="position:absolute;left:0;text-align:left;margin-left:0;margin-top:-.05pt;width:527.1pt;height:8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" fillcolor="white [3201]" stroked="f" strokeweight=".5pt">
                <v:textbox>
                  <w:txbxContent>
                    <w:p w14:paraId="10BB4FB1" w14:textId="77777777" w:rsidR="008E33CC" w:rsidRPr="008E33CC" w:rsidRDefault="008E33CC" w:rsidP="008E33CC">
                      <w:pPr>
                        <w:ind w:firstLineChars="50" w:firstLine="482"/>
                        <w:rPr>
                          <w:rFonts w:ascii="HGP明朝E" w:eastAsia="HGP明朝E" w:hAnsi="HGP明朝E" w:hint="eastAsia"/>
                          <w:b/>
                          <w:bCs/>
                          <w:sz w:val="96"/>
                          <w:szCs w:val="144"/>
                          <w:u w:val="single"/>
                        </w:rPr>
                      </w:pPr>
                      <w:r w:rsidRPr="008E33CC">
                        <w:rPr>
                          <w:rFonts w:ascii="HGP明朝E" w:eastAsia="HGP明朝E" w:hAnsi="HGP明朝E" w:hint="eastAsia"/>
                          <w:b/>
                          <w:bCs/>
                          <w:sz w:val="96"/>
                          <w:szCs w:val="144"/>
                          <w:u w:val="single"/>
                        </w:rPr>
                        <w:t>外国人材活用セミナー</w:t>
                      </w:r>
                    </w:p>
                  </w:txbxContent>
                </v:textbox>
              </v:shape>
            </w:pict>
          </mc:Fallback>
        </mc:AlternateContent>
      </w:r>
    </w:p>
    <w:p w14:paraId="718F201E" w14:textId="1AD014B0" w:rsidR="008E33CC" w:rsidRDefault="008E33CC">
      <w:pPr>
        <w:rPr>
          <w:rFonts w:ascii="HGP明朝E" w:eastAsia="HGP明朝E" w:hAnsi="HGP明朝E"/>
          <w:b/>
          <w:bCs/>
          <w:szCs w:val="21"/>
          <w:u w:val="single"/>
        </w:rPr>
      </w:pPr>
    </w:p>
    <w:p w14:paraId="3BB66C18" w14:textId="605DAB7C" w:rsidR="008E33CC" w:rsidRDefault="008E33CC">
      <w:pPr>
        <w:rPr>
          <w:rFonts w:ascii="HGP明朝E" w:eastAsia="HGP明朝E" w:hAnsi="HGP明朝E"/>
          <w:b/>
          <w:bCs/>
          <w:szCs w:val="21"/>
          <w:u w:val="single"/>
        </w:rPr>
      </w:pPr>
    </w:p>
    <w:p w14:paraId="04889AED" w14:textId="07AC38A3" w:rsidR="008E33CC" w:rsidRDefault="008E33CC">
      <w:pPr>
        <w:rPr>
          <w:rFonts w:ascii="HGP明朝E" w:eastAsia="HGP明朝E" w:hAnsi="HGP明朝E"/>
          <w:b/>
          <w:bCs/>
          <w:szCs w:val="21"/>
          <w:u w:val="single"/>
        </w:rPr>
      </w:pPr>
    </w:p>
    <w:p w14:paraId="75058414" w14:textId="6FA8DC50" w:rsidR="008E33CC" w:rsidRDefault="008E33CC">
      <w:pPr>
        <w:rPr>
          <w:rFonts w:ascii="HGP明朝E" w:eastAsia="HGP明朝E" w:hAnsi="HGP明朝E"/>
          <w:b/>
          <w:bCs/>
          <w:szCs w:val="21"/>
          <w:u w:val="single"/>
        </w:rPr>
      </w:pPr>
    </w:p>
    <w:p w14:paraId="3C18DC61" w14:textId="0CA9E28A" w:rsidR="008E33CC" w:rsidRDefault="008E33CC">
      <w:pPr>
        <w:rPr>
          <w:rFonts w:ascii="HGP明朝E" w:eastAsia="HGP明朝E" w:hAnsi="HGP明朝E"/>
          <w:b/>
          <w:bCs/>
          <w:szCs w:val="21"/>
          <w:u w:val="single"/>
        </w:rPr>
      </w:pPr>
      <w:r>
        <w:rPr>
          <w:rFonts w:ascii="HGP明朝E" w:eastAsia="HGP明朝E" w:hAnsi="HGP明朝E"/>
          <w:b/>
          <w:bCs/>
          <w:noProof/>
          <w:szCs w:val="21"/>
          <w:u w:val="single"/>
        </w:rPr>
        <mc:AlternateContent>
          <mc:Choice Requires="wps">
            <w:drawing>
              <wp:anchor distT="0" distB="0" distL="114300" distR="114300" simplePos="0" relativeHeight="251660288" behindDoc="0" locked="0" layoutInCell="1" allowOverlap="1" wp14:anchorId="6C6478C2" wp14:editId="52E4D1CE">
                <wp:simplePos x="0" y="0"/>
                <wp:positionH relativeFrom="column">
                  <wp:posOffset>42564</wp:posOffset>
                </wp:positionH>
                <wp:positionV relativeFrom="paragraph">
                  <wp:posOffset>96899</wp:posOffset>
                </wp:positionV>
                <wp:extent cx="6687403" cy="1501254"/>
                <wp:effectExtent l="0" t="0" r="18415" b="22860"/>
                <wp:wrapNone/>
                <wp:docPr id="4" name="テキスト ボックス 4"/>
                <wp:cNvGraphicFramePr/>
                <a:graphic xmlns:a="http://schemas.openxmlformats.org/drawingml/2006/main">
                  <a:graphicData uri="http://schemas.microsoft.com/office/word/2010/wordprocessingShape">
                    <wps:wsp>
                      <wps:cNvSpPr txBox="1"/>
                      <wps:spPr>
                        <a:xfrm>
                          <a:off x="0" y="0"/>
                          <a:ext cx="6687403" cy="1501254"/>
                        </a:xfrm>
                        <a:prstGeom prst="rect">
                          <a:avLst/>
                        </a:prstGeom>
                        <a:solidFill>
                          <a:schemeClr val="lt1"/>
                        </a:solidFill>
                        <a:ln w="6350">
                          <a:solidFill>
                            <a:prstClr val="black"/>
                          </a:solidFill>
                        </a:ln>
                      </wps:spPr>
                      <wps:txbx>
                        <w:txbxContent>
                          <w:p w14:paraId="71BCB886" w14:textId="09A153E2" w:rsidR="003F3C08" w:rsidRDefault="008E33CC" w:rsidP="003F3C08">
                            <w:pPr>
                              <w:rPr>
                                <w:rFonts w:ascii="HGP明朝E" w:eastAsia="HGP明朝E" w:hAnsi="HGP明朝E"/>
                              </w:rPr>
                            </w:pPr>
                            <w:r>
                              <w:rPr>
                                <w:rFonts w:hint="eastAsia"/>
                              </w:rPr>
                              <w:t xml:space="preserve">　</w:t>
                            </w:r>
                            <w:r w:rsidR="003F3C08" w:rsidRPr="003F3C08">
                              <w:rPr>
                                <w:rFonts w:ascii="HGP明朝E" w:eastAsia="HGP明朝E" w:hAnsi="HGP明朝E" w:hint="eastAsia"/>
                              </w:rPr>
                              <w:t>人口減少にともなう人手不足解消や海外進出、販路開拓、インバウンド対応など企業の持続的な成長のため、昨今、外国人材の活用が注目されています。「労働力不足の解消に外国人材を活用したいがどうしたらいいのかわからない」、「雇用しても上手くコミュニケーションがとれるか不安」などと感じたことはありませんか？</w:t>
                            </w:r>
                          </w:p>
                          <w:p w14:paraId="28F59DF2" w14:textId="27AA7841" w:rsidR="008E33CC" w:rsidRPr="003F3C08" w:rsidRDefault="003F3C08" w:rsidP="003F3C08">
                            <w:pPr>
                              <w:rPr>
                                <w:rFonts w:ascii="HGP明朝E" w:eastAsia="HGP明朝E" w:hAnsi="HGP明朝E"/>
                              </w:rPr>
                            </w:pPr>
                            <w:r w:rsidRPr="003F3C08">
                              <w:rPr>
                                <w:rFonts w:ascii="HGP明朝E" w:eastAsia="HGP明朝E" w:hAnsi="HGP明朝E" w:hint="eastAsia"/>
                              </w:rPr>
                              <w:t>本セミナー</w:t>
                            </w:r>
                            <w:r w:rsidR="00D7410D">
                              <w:rPr>
                                <w:rFonts w:ascii="HGP明朝E" w:eastAsia="HGP明朝E" w:hAnsi="HGP明朝E" w:hint="eastAsia"/>
                              </w:rPr>
                              <w:t>で</w:t>
                            </w:r>
                            <w:r w:rsidRPr="003F3C08">
                              <w:rPr>
                                <w:rFonts w:ascii="HGP明朝E" w:eastAsia="HGP明朝E" w:hAnsi="HGP明朝E" w:hint="eastAsia"/>
                              </w:rPr>
                              <w:t>は</w:t>
                            </w:r>
                            <w:r>
                              <w:rPr>
                                <w:rFonts w:ascii="HGP明朝E" w:eastAsia="HGP明朝E" w:hAnsi="HGP明朝E" w:hint="eastAsia"/>
                              </w:rPr>
                              <w:t>、</w:t>
                            </w:r>
                            <w:r w:rsidR="00FC7D16">
                              <w:rPr>
                                <w:rFonts w:ascii="HGP明朝E" w:eastAsia="HGP明朝E" w:hAnsi="HGP明朝E" w:hint="eastAsia"/>
                              </w:rPr>
                              <w:t>「</w:t>
                            </w:r>
                            <w:r w:rsidR="00D7410D">
                              <w:rPr>
                                <w:rFonts w:ascii="HGP明朝E" w:eastAsia="HGP明朝E" w:hAnsi="HGP明朝E" w:hint="eastAsia"/>
                                <w:kern w:val="0"/>
                              </w:rPr>
                              <w:t>外国人材の就労にかかる制度</w:t>
                            </w:r>
                            <w:r w:rsidR="00FC7D16">
                              <w:rPr>
                                <w:rFonts w:ascii="HGP明朝E" w:eastAsia="HGP明朝E" w:hAnsi="HGP明朝E" w:hint="eastAsia"/>
                              </w:rPr>
                              <w:t>」や「雇用契約から受入までの流れ」など基本的な部分から実務的な部分まで理解を深める内容となっています。また、実際の導入事例や導入された企業様のご意見もご紹介いたします。皆様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6478C2" id="_x0000_t202" coordsize="21600,21600" o:spt="202" path="m,l,21600r21600,l21600,xe">
                <v:stroke joinstyle="miter"/>
                <v:path gradientshapeok="t" o:connecttype="rect"/>
              </v:shapetype>
              <v:shape id="テキスト ボックス 4" o:spid="_x0000_s1028" type="#_x0000_t202" style="position:absolute;left:0;text-align:left;margin-left:3.35pt;margin-top:7.65pt;width:526.55pt;height:11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" fillcolor="white [3201]" strokeweight=".5pt">
                <v:textbox>
                  <w:txbxContent>
                    <w:p w14:paraId="71BCB886" w14:textId="09A153E2" w:rsidR="003F3C08" w:rsidRDefault="008E33CC" w:rsidP="003F3C08">
                      <w:pPr>
                        <w:rPr>
                          <w:rFonts w:ascii="HGP明朝E" w:eastAsia="HGP明朝E" w:hAnsi="HGP明朝E"/>
                        </w:rPr>
                      </w:pPr>
                      <w:r>
                        <w:rPr>
                          <w:rFonts w:hint="eastAsia"/>
                        </w:rPr>
                        <w:t xml:space="preserve">　</w:t>
                      </w:r>
                      <w:r w:rsidR="003F3C08" w:rsidRPr="003F3C08">
                        <w:rPr>
                          <w:rFonts w:ascii="HGP明朝E" w:eastAsia="HGP明朝E" w:hAnsi="HGP明朝E" w:hint="eastAsia"/>
                        </w:rPr>
                        <w:t>人口減少にともなう人手不足解消や海外進出、販路開拓、インバウンド対応など企業の持続的な成長のため、昨今、外国人材の活用が注目されています。「労働力不足の解消に外国人材を活用したいがどうしたらいいのかわからない」、「雇用しても上手くコミュニケーションがとれるか不安」などと感じたことはありませんか？</w:t>
                      </w:r>
                    </w:p>
                    <w:p w14:paraId="28F59DF2" w14:textId="27AA7841" w:rsidR="008E33CC" w:rsidRPr="003F3C08" w:rsidRDefault="003F3C08" w:rsidP="003F3C08">
                      <w:pPr>
                        <w:rPr>
                          <w:rFonts w:ascii="HGP明朝E" w:eastAsia="HGP明朝E" w:hAnsi="HGP明朝E"/>
                        </w:rPr>
                      </w:pPr>
                      <w:r w:rsidRPr="003F3C08">
                        <w:rPr>
                          <w:rFonts w:ascii="HGP明朝E" w:eastAsia="HGP明朝E" w:hAnsi="HGP明朝E" w:hint="eastAsia"/>
                        </w:rPr>
                        <w:t>本セミナー</w:t>
                      </w:r>
                      <w:r w:rsidR="00D7410D">
                        <w:rPr>
                          <w:rFonts w:ascii="HGP明朝E" w:eastAsia="HGP明朝E" w:hAnsi="HGP明朝E" w:hint="eastAsia"/>
                        </w:rPr>
                        <w:t>で</w:t>
                      </w:r>
                      <w:r w:rsidRPr="003F3C08">
                        <w:rPr>
                          <w:rFonts w:ascii="HGP明朝E" w:eastAsia="HGP明朝E" w:hAnsi="HGP明朝E" w:hint="eastAsia"/>
                        </w:rPr>
                        <w:t>は</w:t>
                      </w:r>
                      <w:r>
                        <w:rPr>
                          <w:rFonts w:ascii="HGP明朝E" w:eastAsia="HGP明朝E" w:hAnsi="HGP明朝E" w:hint="eastAsia"/>
                        </w:rPr>
                        <w:t>、</w:t>
                      </w:r>
                      <w:r w:rsidR="00FC7D16">
                        <w:rPr>
                          <w:rFonts w:ascii="HGP明朝E" w:eastAsia="HGP明朝E" w:hAnsi="HGP明朝E" w:hint="eastAsia"/>
                        </w:rPr>
                        <w:t>「</w:t>
                      </w:r>
                      <w:r w:rsidR="00D7410D">
                        <w:rPr>
                          <w:rFonts w:ascii="HGP明朝E" w:eastAsia="HGP明朝E" w:hAnsi="HGP明朝E" w:hint="eastAsia"/>
                          <w:kern w:val="0"/>
                        </w:rPr>
                        <w:t>外国人材の就労にかかる制度</w:t>
                      </w:r>
                      <w:r w:rsidR="00FC7D16">
                        <w:rPr>
                          <w:rFonts w:ascii="HGP明朝E" w:eastAsia="HGP明朝E" w:hAnsi="HGP明朝E" w:hint="eastAsia"/>
                        </w:rPr>
                        <w:t>」や「雇用契約から受入までの流れ」など基本的な部分から実務的な部分まで理解を深める内容となっています。また、実際の導入事例や導入された企業様のご意見もご紹介いたします。皆様ぜひご参加ください。</w:t>
                      </w:r>
                    </w:p>
                  </w:txbxContent>
                </v:textbox>
              </v:shape>
            </w:pict>
          </mc:Fallback>
        </mc:AlternateContent>
      </w:r>
    </w:p>
    <w:p w14:paraId="300AA1F1" w14:textId="4D76EFEA" w:rsidR="008E33CC" w:rsidRDefault="008E33CC">
      <w:pPr>
        <w:rPr>
          <w:rFonts w:ascii="HGP明朝E" w:eastAsia="HGP明朝E" w:hAnsi="HGP明朝E"/>
          <w:b/>
          <w:bCs/>
          <w:szCs w:val="21"/>
          <w:u w:val="single"/>
        </w:rPr>
      </w:pPr>
    </w:p>
    <w:p w14:paraId="7040B7F2" w14:textId="7DDDBC6A" w:rsidR="008E33CC" w:rsidRDefault="008E33CC">
      <w:pPr>
        <w:rPr>
          <w:rFonts w:ascii="HGP明朝E" w:eastAsia="HGP明朝E" w:hAnsi="HGP明朝E"/>
          <w:b/>
          <w:bCs/>
          <w:szCs w:val="21"/>
          <w:u w:val="single"/>
        </w:rPr>
      </w:pPr>
    </w:p>
    <w:p w14:paraId="3E92384D" w14:textId="0A86BD50" w:rsidR="008E33CC" w:rsidRDefault="008E33CC">
      <w:pPr>
        <w:rPr>
          <w:rFonts w:ascii="HGP明朝E" w:eastAsia="HGP明朝E" w:hAnsi="HGP明朝E"/>
          <w:b/>
          <w:bCs/>
          <w:szCs w:val="21"/>
          <w:u w:val="single"/>
        </w:rPr>
      </w:pPr>
    </w:p>
    <w:p w14:paraId="6E1969A5" w14:textId="65FFCA1F" w:rsidR="008E33CC" w:rsidRDefault="008E33CC">
      <w:pPr>
        <w:rPr>
          <w:szCs w:val="21"/>
        </w:rPr>
      </w:pPr>
    </w:p>
    <w:p w14:paraId="20FA0538" w14:textId="32A6F5C9" w:rsidR="008E33CC" w:rsidRDefault="008E33CC">
      <w:pPr>
        <w:rPr>
          <w:szCs w:val="21"/>
        </w:rPr>
      </w:pPr>
    </w:p>
    <w:p w14:paraId="4A2FDB96" w14:textId="2907F2D8" w:rsidR="008E33CC" w:rsidRDefault="008E33CC">
      <w:pPr>
        <w:rPr>
          <w:szCs w:val="21"/>
        </w:rPr>
      </w:pPr>
    </w:p>
    <w:p w14:paraId="6A8842AE" w14:textId="5FFFC3B1" w:rsidR="00FC7D16" w:rsidRPr="00FC7D16" w:rsidRDefault="00FC7D16">
      <w:pPr>
        <w:rPr>
          <w:rFonts w:ascii="HGP明朝E" w:eastAsia="HGP明朝E" w:hAnsi="HGP明朝E"/>
          <w:szCs w:val="21"/>
        </w:rPr>
      </w:pPr>
    </w:p>
    <w:p w14:paraId="3F74DD16" w14:textId="509A2C78" w:rsidR="00FC7D16" w:rsidRPr="003C6B69" w:rsidRDefault="003710E4" w:rsidP="003710E4">
      <w:pPr>
        <w:spacing w:line="20" w:lineRule="atLeast"/>
        <w:rPr>
          <w:rFonts w:ascii="HGP明朝E" w:eastAsia="HGP明朝E" w:hAnsi="HGP明朝E"/>
          <w:sz w:val="40"/>
          <w:szCs w:val="40"/>
        </w:rPr>
      </w:pPr>
      <w:r w:rsidRPr="003C6B69">
        <w:rPr>
          <w:rFonts w:ascii="HGP明朝E" w:eastAsia="HGP明朝E" w:hAnsi="HGP明朝E" w:hint="eastAsia"/>
          <w:sz w:val="40"/>
          <w:szCs w:val="40"/>
        </w:rPr>
        <w:t>◆日　　時　　　令和７年７月１８日（金）　　１４：００～１５：３０</w:t>
      </w:r>
    </w:p>
    <w:p w14:paraId="3733846D" w14:textId="45A8E55D" w:rsidR="00FC7D16" w:rsidRPr="003C6B69" w:rsidRDefault="003710E4" w:rsidP="003710E4">
      <w:pPr>
        <w:spacing w:line="20" w:lineRule="atLeast"/>
        <w:rPr>
          <w:rFonts w:ascii="HGP明朝E" w:eastAsia="HGP明朝E" w:hAnsi="HGP明朝E"/>
          <w:sz w:val="40"/>
          <w:szCs w:val="40"/>
        </w:rPr>
      </w:pPr>
      <w:r w:rsidRPr="003C6B69">
        <w:rPr>
          <w:rFonts w:ascii="HGP明朝E" w:eastAsia="HGP明朝E" w:hAnsi="HGP明朝E" w:hint="eastAsia"/>
          <w:sz w:val="40"/>
          <w:szCs w:val="40"/>
        </w:rPr>
        <w:t>◆定　　員　　　５０名程度</w:t>
      </w:r>
    </w:p>
    <w:p w14:paraId="7C0A2725" w14:textId="3D4B086F" w:rsidR="00FC7D16" w:rsidRPr="003C6B69" w:rsidRDefault="003710E4" w:rsidP="00C04E49">
      <w:pPr>
        <w:spacing w:line="20" w:lineRule="atLeast"/>
        <w:rPr>
          <w:rFonts w:ascii="HGP明朝E" w:eastAsia="HGP明朝E" w:hAnsi="HGP明朝E"/>
          <w:sz w:val="36"/>
          <w:szCs w:val="36"/>
        </w:rPr>
      </w:pPr>
      <w:r w:rsidRPr="003C6B69">
        <w:rPr>
          <w:rFonts w:ascii="HGP明朝E" w:eastAsia="HGP明朝E" w:hAnsi="HGP明朝E" w:hint="eastAsia"/>
          <w:sz w:val="40"/>
          <w:szCs w:val="40"/>
        </w:rPr>
        <w:t xml:space="preserve">◆会　　場　　　</w:t>
      </w:r>
      <w:r w:rsidRPr="003C6B69">
        <w:rPr>
          <w:rFonts w:ascii="HGP明朝E" w:eastAsia="HGP明朝E" w:hAnsi="HGP明朝E" w:hint="eastAsia"/>
          <w:sz w:val="36"/>
          <w:szCs w:val="36"/>
        </w:rPr>
        <w:t>新井商工会議所　３階　大会議室</w:t>
      </w:r>
      <w:r w:rsidR="00674E6D" w:rsidRPr="003C6B69">
        <w:rPr>
          <w:rFonts w:ascii="HGP明朝E" w:eastAsia="HGP明朝E" w:hAnsi="HGP明朝E" w:hint="eastAsia"/>
          <w:sz w:val="36"/>
          <w:szCs w:val="36"/>
        </w:rPr>
        <w:t xml:space="preserve">　（妙高市下町７－１）</w:t>
      </w:r>
    </w:p>
    <w:p w14:paraId="2B8CFD9B" w14:textId="6DB8FF7C" w:rsidR="00FC7D16" w:rsidRPr="00AF7DC6" w:rsidRDefault="00C04E49">
      <w:pPr>
        <w:rPr>
          <w:rFonts w:ascii="HGP明朝E" w:eastAsia="HGP明朝E" w:hAnsi="HGP明朝E"/>
          <w:sz w:val="40"/>
          <w:szCs w:val="40"/>
        </w:rPr>
      </w:pPr>
      <w:r w:rsidRPr="00AF7DC6">
        <w:rPr>
          <w:rFonts w:ascii="HGP明朝E" w:eastAsia="HGP明朝E" w:hAnsi="HGP明朝E" w:hint="eastAsia"/>
          <w:sz w:val="40"/>
          <w:szCs w:val="40"/>
        </w:rPr>
        <w:t>◆内　　容</w:t>
      </w:r>
    </w:p>
    <w:p w14:paraId="6A9BBFF9" w14:textId="072AA7BF" w:rsidR="00C04E49" w:rsidRPr="003C6B69" w:rsidRDefault="00C04E49" w:rsidP="00C04E49">
      <w:pPr>
        <w:rPr>
          <w:rFonts w:ascii="HGP明朝E" w:eastAsia="HGP明朝E" w:hAnsi="HGP明朝E"/>
          <w:sz w:val="26"/>
          <w:szCs w:val="26"/>
        </w:rPr>
      </w:pPr>
      <w:r>
        <w:rPr>
          <w:rFonts w:ascii="HGP明朝E" w:eastAsia="HGP明朝E" w:hAnsi="HGP明朝E" w:hint="eastAsia"/>
          <w:sz w:val="28"/>
          <w:szCs w:val="28"/>
        </w:rPr>
        <w:t xml:space="preserve">　</w:t>
      </w:r>
      <w:r w:rsidRPr="003C6B69">
        <w:rPr>
          <w:rFonts w:ascii="HGP明朝E" w:eastAsia="HGP明朝E" w:hAnsi="HGP明朝E" w:hint="eastAsia"/>
          <w:sz w:val="26"/>
          <w:szCs w:val="26"/>
        </w:rPr>
        <w:t>・妙高市内の労働力不足の現状と課題について　（特定非営利活動法人はねうまネットワーク）</w:t>
      </w:r>
    </w:p>
    <w:p w14:paraId="351D1E38" w14:textId="604D0E4E" w:rsidR="00C04E49" w:rsidRPr="003C6B69" w:rsidRDefault="00C04E49" w:rsidP="00C04E49">
      <w:pPr>
        <w:rPr>
          <w:rStyle w:val="HTML"/>
          <w:rFonts w:ascii="HGP明朝E" w:eastAsia="HGP明朝E" w:hAnsi="HGP明朝E"/>
          <w:sz w:val="26"/>
          <w:szCs w:val="26"/>
        </w:rPr>
      </w:pPr>
      <w:r w:rsidRPr="003C6B69">
        <w:rPr>
          <w:rFonts w:ascii="HGP明朝E" w:eastAsia="HGP明朝E" w:hAnsi="HGP明朝E" w:hint="eastAsia"/>
          <w:sz w:val="26"/>
          <w:szCs w:val="26"/>
        </w:rPr>
        <w:t xml:space="preserve">　・</w:t>
      </w:r>
      <w:r w:rsidRPr="003C6B69">
        <w:rPr>
          <w:rStyle w:val="HTML"/>
          <w:rFonts w:ascii="HGP明朝E" w:eastAsia="HGP明朝E" w:hAnsi="HGP明朝E" w:hint="eastAsia"/>
          <w:sz w:val="26"/>
          <w:szCs w:val="26"/>
        </w:rPr>
        <w:t>在留資格</w:t>
      </w:r>
      <w:r w:rsidRPr="003C6B69">
        <w:rPr>
          <w:rStyle w:val="HTML"/>
          <w:rFonts w:ascii="HGP明朝E" w:eastAsia="HGP明朝E" w:hAnsi="HGP明朝E"/>
          <w:sz w:val="26"/>
          <w:szCs w:val="26"/>
        </w:rPr>
        <w:t>制度について、外国人材受入の流れ</w:t>
      </w:r>
      <w:r w:rsidRPr="003C6B69">
        <w:rPr>
          <w:rStyle w:val="HTML"/>
          <w:rFonts w:ascii="HGP明朝E" w:eastAsia="HGP明朝E" w:hAnsi="HGP明朝E" w:hint="eastAsia"/>
          <w:sz w:val="26"/>
          <w:szCs w:val="26"/>
        </w:rPr>
        <w:t>について　（ふたご協同組合）</w:t>
      </w:r>
    </w:p>
    <w:p w14:paraId="61000A42" w14:textId="357EC289" w:rsidR="00C04E49" w:rsidRPr="003C6B69" w:rsidRDefault="00C04E49" w:rsidP="00C04E49">
      <w:pPr>
        <w:rPr>
          <w:rStyle w:val="HTML"/>
          <w:rFonts w:ascii="HGP明朝E" w:eastAsia="HGP明朝E" w:hAnsi="HGP明朝E"/>
          <w:sz w:val="26"/>
          <w:szCs w:val="26"/>
        </w:rPr>
      </w:pPr>
      <w:r w:rsidRPr="003C6B69">
        <w:rPr>
          <w:rStyle w:val="HTML"/>
          <w:rFonts w:ascii="HGP明朝E" w:eastAsia="HGP明朝E" w:hAnsi="HGP明朝E" w:hint="eastAsia"/>
          <w:sz w:val="26"/>
          <w:szCs w:val="26"/>
        </w:rPr>
        <w:t xml:space="preserve">　・外国人材受入を実際に実施した感想や課題について　（株式会社ゆうき</w:t>
      </w:r>
      <w:r w:rsidR="00D7410D" w:rsidRPr="003C6B69">
        <w:rPr>
          <w:rStyle w:val="HTML"/>
          <w:rFonts w:ascii="HGP明朝E" w:eastAsia="HGP明朝E" w:hAnsi="HGP明朝E" w:hint="eastAsia"/>
          <w:sz w:val="26"/>
          <w:szCs w:val="26"/>
        </w:rPr>
        <w:t>様</w:t>
      </w:r>
      <w:r w:rsidRPr="003C6B69">
        <w:rPr>
          <w:rStyle w:val="HTML"/>
          <w:rFonts w:ascii="HGP明朝E" w:eastAsia="HGP明朝E" w:hAnsi="HGP明朝E" w:hint="eastAsia"/>
          <w:sz w:val="26"/>
          <w:szCs w:val="26"/>
        </w:rPr>
        <w:t>）</w:t>
      </w:r>
    </w:p>
    <w:p w14:paraId="212960D2" w14:textId="1DE43511" w:rsidR="00C04E49" w:rsidRPr="003C6B69" w:rsidRDefault="00C04E49" w:rsidP="00C04E49">
      <w:pPr>
        <w:rPr>
          <w:rStyle w:val="HTML"/>
          <w:rFonts w:ascii="HGP明朝E" w:eastAsia="HGP明朝E" w:hAnsi="HGP明朝E"/>
          <w:sz w:val="26"/>
          <w:szCs w:val="26"/>
        </w:rPr>
      </w:pPr>
      <w:r w:rsidRPr="003C6B69">
        <w:rPr>
          <w:rStyle w:val="HTML"/>
          <w:rFonts w:ascii="HGP明朝E" w:eastAsia="HGP明朝E" w:hAnsi="HGP明朝E" w:hint="eastAsia"/>
          <w:sz w:val="26"/>
          <w:szCs w:val="26"/>
        </w:rPr>
        <w:t xml:space="preserve">　・妙高市の補助制度について　（妙高市）</w:t>
      </w:r>
    </w:p>
    <w:p w14:paraId="7B912658" w14:textId="77777777" w:rsidR="003C6B69" w:rsidRPr="00AF7DC6" w:rsidRDefault="00C04E49" w:rsidP="00C04E49">
      <w:pPr>
        <w:rPr>
          <w:rStyle w:val="HTML"/>
          <w:rFonts w:ascii="HGP明朝E" w:eastAsia="HGP明朝E" w:hAnsi="HGP明朝E"/>
          <w:sz w:val="32"/>
          <w:szCs w:val="32"/>
        </w:rPr>
      </w:pPr>
      <w:r w:rsidRPr="00AF7DC6">
        <w:rPr>
          <w:rStyle w:val="HTML"/>
          <w:rFonts w:ascii="HGP明朝E" w:eastAsia="HGP明朝E" w:hAnsi="HGP明朝E" w:hint="eastAsia"/>
          <w:sz w:val="40"/>
          <w:szCs w:val="40"/>
        </w:rPr>
        <w:t>◆</w:t>
      </w:r>
      <w:r w:rsidR="00674E6D" w:rsidRPr="00AF7DC6">
        <w:rPr>
          <w:rStyle w:val="HTML"/>
          <w:rFonts w:ascii="HGP明朝E" w:eastAsia="HGP明朝E" w:hAnsi="HGP明朝E" w:hint="eastAsia"/>
          <w:sz w:val="40"/>
          <w:szCs w:val="40"/>
        </w:rPr>
        <w:t>参加</w:t>
      </w:r>
      <w:r w:rsidRPr="00AF7DC6">
        <w:rPr>
          <w:rStyle w:val="HTML"/>
          <w:rFonts w:ascii="HGP明朝E" w:eastAsia="HGP明朝E" w:hAnsi="HGP明朝E" w:hint="eastAsia"/>
          <w:sz w:val="40"/>
          <w:szCs w:val="40"/>
        </w:rPr>
        <w:t>申込</w:t>
      </w:r>
      <w:r w:rsidR="00674E6D" w:rsidRPr="00AF7DC6">
        <w:rPr>
          <w:rStyle w:val="HTML"/>
          <w:rFonts w:ascii="HGP明朝E" w:eastAsia="HGP明朝E" w:hAnsi="HGP明朝E" w:hint="eastAsia"/>
          <w:sz w:val="32"/>
          <w:szCs w:val="32"/>
        </w:rPr>
        <w:t xml:space="preserve">　</w:t>
      </w:r>
    </w:p>
    <w:p w14:paraId="7DF88CD8" w14:textId="6AD15405" w:rsidR="00674E6D" w:rsidRDefault="00674E6D" w:rsidP="003C6B69">
      <w:pPr>
        <w:ind w:firstLineChars="100" w:firstLine="280"/>
        <w:rPr>
          <w:rStyle w:val="HTML"/>
          <w:rFonts w:ascii="HGP明朝E" w:eastAsia="HGP明朝E" w:hAnsi="HGP明朝E"/>
          <w:sz w:val="28"/>
          <w:szCs w:val="28"/>
        </w:rPr>
      </w:pPr>
      <w:r>
        <w:rPr>
          <w:rStyle w:val="HTML"/>
          <w:rFonts w:ascii="HGP明朝E" w:eastAsia="HGP明朝E" w:hAnsi="HGP明朝E" w:hint="eastAsia"/>
          <w:sz w:val="28"/>
          <w:szCs w:val="28"/>
        </w:rPr>
        <w:t>裏面の申込用紙を記入のうえ</w:t>
      </w:r>
      <w:r w:rsidR="008B2C0C">
        <w:rPr>
          <w:rStyle w:val="HTML"/>
          <w:rFonts w:ascii="HGP明朝E" w:eastAsia="HGP明朝E" w:hAnsi="HGP明朝E" w:hint="eastAsia"/>
          <w:sz w:val="28"/>
          <w:szCs w:val="28"/>
        </w:rPr>
        <w:t>ＦＡＸ</w:t>
      </w:r>
      <w:r>
        <w:rPr>
          <w:rStyle w:val="HTML"/>
          <w:rFonts w:ascii="HGP明朝E" w:eastAsia="HGP明朝E" w:hAnsi="HGP明朝E" w:hint="eastAsia"/>
          <w:sz w:val="28"/>
          <w:szCs w:val="28"/>
        </w:rPr>
        <w:t>または</w:t>
      </w:r>
      <w:r w:rsidR="008B2C0C">
        <w:rPr>
          <w:rStyle w:val="HTML"/>
          <w:rFonts w:ascii="HGP明朝E" w:eastAsia="HGP明朝E" w:hAnsi="HGP明朝E" w:hint="eastAsia"/>
          <w:sz w:val="28"/>
          <w:szCs w:val="28"/>
        </w:rPr>
        <w:t>メール</w:t>
      </w:r>
      <w:r>
        <w:rPr>
          <w:rStyle w:val="HTML"/>
          <w:rFonts w:ascii="HGP明朝E" w:eastAsia="HGP明朝E" w:hAnsi="HGP明朝E" w:hint="eastAsia"/>
          <w:sz w:val="28"/>
          <w:szCs w:val="28"/>
        </w:rPr>
        <w:t>にてお申込みください。</w:t>
      </w:r>
    </w:p>
    <w:p w14:paraId="7CABCF01" w14:textId="57A793C2" w:rsidR="00674E6D" w:rsidRDefault="00674E6D" w:rsidP="00C04E49">
      <w:pPr>
        <w:rPr>
          <w:rFonts w:ascii="HGP明朝E" w:eastAsia="HGP明朝E" w:hAnsi="HGP明朝E" w:cs="ＭＳ ゴシック"/>
          <w:sz w:val="28"/>
          <w:szCs w:val="28"/>
        </w:rPr>
      </w:pPr>
      <w:r>
        <w:rPr>
          <w:rFonts w:ascii="HGP明朝E" w:eastAsia="HGP明朝E" w:hAnsi="HGP明朝E" w:cs="ＭＳ ゴシック" w:hint="eastAsia"/>
          <w:sz w:val="28"/>
          <w:szCs w:val="28"/>
        </w:rPr>
        <w:t xml:space="preserve">　　</w:t>
      </w:r>
      <w:r w:rsidR="008B2C0C">
        <w:rPr>
          <w:rFonts w:ascii="HGP明朝E" w:eastAsia="HGP明朝E" w:hAnsi="HGP明朝E" w:cs="ＭＳ ゴシック" w:hint="eastAsia"/>
          <w:sz w:val="28"/>
          <w:szCs w:val="28"/>
        </w:rPr>
        <w:t xml:space="preserve">ＦＡＸ：０２５５－７３－８２０６　</w:t>
      </w:r>
      <w:r>
        <w:rPr>
          <w:rFonts w:ascii="HGP明朝E" w:eastAsia="HGP明朝E" w:hAnsi="HGP明朝E" w:cs="ＭＳ ゴシック" w:hint="eastAsia"/>
          <w:sz w:val="28"/>
          <w:szCs w:val="28"/>
        </w:rPr>
        <w:t>メール：</w:t>
      </w:r>
      <w:hyperlink r:id="rId8" w:history="1">
        <w:r w:rsidRPr="00F1303E">
          <w:rPr>
            <w:rStyle w:val="a3"/>
            <w:rFonts w:ascii="HGP明朝E" w:eastAsia="HGP明朝E" w:hAnsi="HGP明朝E" w:cs="ＭＳ ゴシック"/>
            <w:sz w:val="28"/>
            <w:szCs w:val="28"/>
          </w:rPr>
          <w:t>kankoshoko@city.myoko.niigata.jp</w:t>
        </w:r>
      </w:hyperlink>
    </w:p>
    <w:p w14:paraId="7F8FB089" w14:textId="7CF33DFC" w:rsidR="00674E6D" w:rsidRDefault="00674E6D" w:rsidP="00C04E49">
      <w:pPr>
        <w:rPr>
          <w:rFonts w:ascii="HGP明朝E" w:eastAsia="HGP明朝E" w:hAnsi="HGP明朝E" w:cs="ＭＳ ゴシック"/>
          <w:sz w:val="28"/>
          <w:szCs w:val="28"/>
        </w:rPr>
      </w:pPr>
      <w:r>
        <w:rPr>
          <w:rFonts w:ascii="HGP明朝E" w:eastAsia="HGP明朝E" w:hAnsi="HGP明朝E" w:cs="ＭＳ ゴシック" w:hint="eastAsia"/>
          <w:sz w:val="28"/>
          <w:szCs w:val="28"/>
        </w:rPr>
        <w:t xml:space="preserve">　　※申込締切　令和７年７月１６日（水）まで</w:t>
      </w:r>
    </w:p>
    <w:p w14:paraId="71C0C963" w14:textId="2582988D" w:rsidR="00674E6D" w:rsidRDefault="00D5291B" w:rsidP="00C04E49">
      <w:pPr>
        <w:rPr>
          <w:rFonts w:ascii="HGP明朝E" w:eastAsia="HGP明朝E" w:hAnsi="HGP明朝E" w:cs="ＭＳ ゴシック"/>
          <w:sz w:val="28"/>
          <w:szCs w:val="28"/>
        </w:rPr>
      </w:pPr>
      <w:r>
        <w:rPr>
          <w:rFonts w:ascii="HGP明朝E" w:eastAsia="HGP明朝E" w:hAnsi="HGP明朝E" w:cs="ＭＳ ゴシック" w:hint="eastAsia"/>
          <w:noProof/>
          <w:sz w:val="28"/>
          <w:szCs w:val="28"/>
        </w:rPr>
        <mc:AlternateContent>
          <mc:Choice Requires="wps">
            <w:drawing>
              <wp:anchor distT="0" distB="0" distL="114300" distR="114300" simplePos="0" relativeHeight="251663360" behindDoc="0" locked="0" layoutInCell="1" allowOverlap="1" wp14:anchorId="50793F1E" wp14:editId="29DB6C1F">
                <wp:simplePos x="0" y="0"/>
                <wp:positionH relativeFrom="column">
                  <wp:posOffset>1621</wp:posOffset>
                </wp:positionH>
                <wp:positionV relativeFrom="paragraph">
                  <wp:posOffset>198433</wp:posOffset>
                </wp:positionV>
                <wp:extent cx="6727825" cy="367996"/>
                <wp:effectExtent l="0" t="0" r="15875" b="13335"/>
                <wp:wrapNone/>
                <wp:docPr id="8" name="テキスト ボックス 8"/>
                <wp:cNvGraphicFramePr/>
                <a:graphic xmlns:a="http://schemas.openxmlformats.org/drawingml/2006/main">
                  <a:graphicData uri="http://schemas.microsoft.com/office/word/2010/wordprocessingShape">
                    <wps:wsp>
                      <wps:cNvSpPr txBox="1"/>
                      <wps:spPr>
                        <a:xfrm>
                          <a:off x="0" y="0"/>
                          <a:ext cx="6727825" cy="367996"/>
                        </a:xfrm>
                        <a:prstGeom prst="rect">
                          <a:avLst/>
                        </a:prstGeom>
                        <a:ln/>
                      </wps:spPr>
                      <wps:style>
                        <a:lnRef idx="2">
                          <a:schemeClr val="dk1"/>
                        </a:lnRef>
                        <a:fillRef idx="1">
                          <a:schemeClr val="lt1"/>
                        </a:fillRef>
                        <a:effectRef idx="0">
                          <a:schemeClr val="dk1"/>
                        </a:effectRef>
                        <a:fontRef idx="minor">
                          <a:schemeClr val="dk1"/>
                        </a:fontRef>
                      </wps:style>
                      <wps:txbx>
                        <w:txbxContent>
                          <w:p w14:paraId="1255E9F5" w14:textId="1B517204" w:rsidR="00D5291B" w:rsidRDefault="00D5291B">
                            <w:pPr>
                              <w:rPr>
                                <w:rFonts w:ascii="HGP明朝E" w:eastAsia="HGP明朝E" w:hAnsi="HGP明朝E"/>
                              </w:rPr>
                            </w:pPr>
                            <w:r>
                              <w:rPr>
                                <w:rFonts w:ascii="HGP明朝E" w:eastAsia="HGP明朝E" w:hAnsi="HGP明朝E" w:hint="eastAsia"/>
                              </w:rPr>
                              <w:t>【</w:t>
                            </w:r>
                            <w:r w:rsidR="00674E6D" w:rsidRPr="00D5291B">
                              <w:rPr>
                                <w:rFonts w:ascii="HGP明朝E" w:eastAsia="HGP明朝E" w:hAnsi="HGP明朝E" w:hint="eastAsia"/>
                              </w:rPr>
                              <w:t>主催</w:t>
                            </w:r>
                            <w:r>
                              <w:rPr>
                                <w:rFonts w:ascii="HGP明朝E" w:eastAsia="HGP明朝E" w:hAnsi="HGP明朝E" w:hint="eastAsia"/>
                              </w:rPr>
                              <w:t>】　妙高市　　【共催】　特定非営利活動法人はねうまネットワーク、ふたご協同組合</w:t>
                            </w:r>
                          </w:p>
                          <w:p w14:paraId="374712D1" w14:textId="2C58A32F" w:rsidR="00674E6D" w:rsidRPr="00D5291B" w:rsidRDefault="00674E6D">
                            <w:pPr>
                              <w:rPr>
                                <w:rFonts w:ascii="HGP明朝E" w:eastAsia="HGP明朝E" w:hAnsi="HGP明朝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93F1E" id="テキスト ボックス 8" o:spid="_x0000_s1029" type="#_x0000_t202" style="position:absolute;left:0;text-align:left;margin-left:.15pt;margin-top:15.6pt;width:529.75pt;height: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" fillcolor="white [3201]" strokecolor="black [3200]" strokeweight="1pt">
                <v:textbox>
                  <w:txbxContent>
                    <w:p w14:paraId="1255E9F5" w14:textId="1B517204" w:rsidR="00D5291B" w:rsidRDefault="00D5291B">
                      <w:pPr>
                        <w:rPr>
                          <w:rFonts w:ascii="HGP明朝E" w:eastAsia="HGP明朝E" w:hAnsi="HGP明朝E"/>
                        </w:rPr>
                      </w:pPr>
                      <w:r>
                        <w:rPr>
                          <w:rFonts w:ascii="HGP明朝E" w:eastAsia="HGP明朝E" w:hAnsi="HGP明朝E" w:hint="eastAsia"/>
                        </w:rPr>
                        <w:t>【</w:t>
                      </w:r>
                      <w:r w:rsidR="00674E6D" w:rsidRPr="00D5291B">
                        <w:rPr>
                          <w:rFonts w:ascii="HGP明朝E" w:eastAsia="HGP明朝E" w:hAnsi="HGP明朝E" w:hint="eastAsia"/>
                        </w:rPr>
                        <w:t>主催</w:t>
                      </w:r>
                      <w:r>
                        <w:rPr>
                          <w:rFonts w:ascii="HGP明朝E" w:eastAsia="HGP明朝E" w:hAnsi="HGP明朝E" w:hint="eastAsia"/>
                        </w:rPr>
                        <w:t>】　妙高市　　【共催】　特定非営利活動法人はねうまネットワーク、ふたご協同組合</w:t>
                      </w:r>
                    </w:p>
                    <w:p w14:paraId="374712D1" w14:textId="2C58A32F" w:rsidR="00674E6D" w:rsidRPr="00D5291B" w:rsidRDefault="00674E6D">
                      <w:pPr>
                        <w:rPr>
                          <w:rFonts w:ascii="HGP明朝E" w:eastAsia="HGP明朝E" w:hAnsi="HGP明朝E"/>
                        </w:rPr>
                      </w:pPr>
                    </w:p>
                  </w:txbxContent>
                </v:textbox>
              </v:shape>
            </w:pict>
          </mc:Fallback>
        </mc:AlternateContent>
      </w:r>
    </w:p>
    <w:p w14:paraId="7840EE83" w14:textId="2B7242C3" w:rsidR="00D5291B" w:rsidRDefault="00D5291B" w:rsidP="00C04E49">
      <w:pPr>
        <w:rPr>
          <w:rFonts w:ascii="HGP明朝E" w:eastAsia="HGP明朝E" w:hAnsi="HGP明朝E" w:cs="ＭＳ ゴシック"/>
          <w:sz w:val="28"/>
          <w:szCs w:val="28"/>
        </w:rPr>
      </w:pPr>
      <w:r>
        <w:rPr>
          <w:rFonts w:ascii="HGP明朝E" w:eastAsia="HGP明朝E" w:hAnsi="HGP明朝E" w:cs="ＭＳ ゴシック" w:hint="eastAsia"/>
          <w:noProof/>
          <w:sz w:val="28"/>
          <w:szCs w:val="28"/>
        </w:rPr>
        <mc:AlternateContent>
          <mc:Choice Requires="wps">
            <w:drawing>
              <wp:anchor distT="0" distB="0" distL="114300" distR="114300" simplePos="0" relativeHeight="251664384" behindDoc="0" locked="0" layoutInCell="1" allowOverlap="1" wp14:anchorId="355828F6" wp14:editId="5881265D">
                <wp:simplePos x="0" y="0"/>
                <wp:positionH relativeFrom="column">
                  <wp:posOffset>1905</wp:posOffset>
                </wp:positionH>
                <wp:positionV relativeFrom="paragraph">
                  <wp:posOffset>208280</wp:posOffset>
                </wp:positionV>
                <wp:extent cx="6728128" cy="819150"/>
                <wp:effectExtent l="0" t="0" r="15875" b="19050"/>
                <wp:wrapNone/>
                <wp:docPr id="9" name="テキスト ボックス 9"/>
                <wp:cNvGraphicFramePr/>
                <a:graphic xmlns:a="http://schemas.openxmlformats.org/drawingml/2006/main">
                  <a:graphicData uri="http://schemas.microsoft.com/office/word/2010/wordprocessingShape">
                    <wps:wsp>
                      <wps:cNvSpPr txBox="1"/>
                      <wps:spPr>
                        <a:xfrm>
                          <a:off x="0" y="0"/>
                          <a:ext cx="6728128" cy="819150"/>
                        </a:xfrm>
                        <a:prstGeom prst="rect">
                          <a:avLst/>
                        </a:prstGeom>
                        <a:ln/>
                      </wps:spPr>
                      <wps:style>
                        <a:lnRef idx="2">
                          <a:schemeClr val="dk1"/>
                        </a:lnRef>
                        <a:fillRef idx="1">
                          <a:schemeClr val="lt1"/>
                        </a:fillRef>
                        <a:effectRef idx="0">
                          <a:schemeClr val="dk1"/>
                        </a:effectRef>
                        <a:fontRef idx="minor">
                          <a:schemeClr val="dk1"/>
                        </a:fontRef>
                      </wps:style>
                      <wps:txbx>
                        <w:txbxContent>
                          <w:p w14:paraId="23B20C3E" w14:textId="7F768CD7" w:rsidR="00D5291B" w:rsidRPr="003C6B69" w:rsidRDefault="00D5291B">
                            <w:pPr>
                              <w:rPr>
                                <w:rFonts w:ascii="HGP明朝E" w:eastAsia="HGP明朝E" w:hAnsi="HGP明朝E"/>
                              </w:rPr>
                            </w:pPr>
                            <w:r w:rsidRPr="003C6B69">
                              <w:rPr>
                                <w:rFonts w:ascii="HGP明朝E" w:eastAsia="HGP明朝E" w:hAnsi="HGP明朝E" w:hint="eastAsia"/>
                              </w:rPr>
                              <w:t>【お問い合わせ】</w:t>
                            </w:r>
                          </w:p>
                          <w:p w14:paraId="0206064D" w14:textId="000B45AB" w:rsidR="00D5291B" w:rsidRPr="003C6B69" w:rsidRDefault="00D5291B">
                            <w:pPr>
                              <w:rPr>
                                <w:rFonts w:ascii="HGP明朝E" w:eastAsia="HGP明朝E" w:hAnsi="HGP明朝E"/>
                              </w:rPr>
                            </w:pPr>
                            <w:r w:rsidRPr="003C6B69">
                              <w:rPr>
                                <w:rFonts w:ascii="HGP明朝E" w:eastAsia="HGP明朝E" w:hAnsi="HGP明朝E" w:hint="eastAsia"/>
                              </w:rPr>
                              <w:t xml:space="preserve">　妙高市　観光商工課　商工振興グループ</w:t>
                            </w:r>
                          </w:p>
                          <w:p w14:paraId="36FB16A6" w14:textId="77A03941" w:rsidR="00D5291B" w:rsidRDefault="00D5291B">
                            <w:pPr>
                              <w:rPr>
                                <w:rFonts w:ascii="HGP明朝E" w:eastAsia="HGP明朝E" w:hAnsi="HGP明朝E" w:cs="ＭＳ ゴシック"/>
                                <w:sz w:val="24"/>
                                <w:szCs w:val="24"/>
                              </w:rPr>
                            </w:pPr>
                            <w:r w:rsidRPr="003C6B69">
                              <w:rPr>
                                <w:rFonts w:ascii="HGP明朝E" w:eastAsia="HGP明朝E" w:hAnsi="HGP明朝E" w:hint="eastAsia"/>
                              </w:rPr>
                              <w:t xml:space="preserve">　</w:t>
                            </w:r>
                            <w:r w:rsidRPr="003C6B69">
                              <w:rPr>
                                <w:rFonts w:ascii="HGP明朝E" w:eastAsia="HGP明朝E" w:hAnsi="HGP明朝E"/>
                              </w:rPr>
                              <w:t>ＴＥＬ</w:t>
                            </w:r>
                            <w:r w:rsidRPr="003C6B69">
                              <w:rPr>
                                <w:rFonts w:ascii="HGP明朝E" w:eastAsia="HGP明朝E" w:hAnsi="HGP明朝E" w:hint="eastAsia"/>
                              </w:rPr>
                              <w:t>：０２５５</w:t>
                            </w:r>
                            <w:r w:rsidRPr="003C6B69">
                              <w:rPr>
                                <w:rFonts w:ascii="HGP明朝E" w:eastAsia="HGP明朝E" w:hAnsi="HGP明朝E"/>
                              </w:rPr>
                              <w:t>－</w:t>
                            </w:r>
                            <w:r w:rsidRPr="003C6B69">
                              <w:rPr>
                                <w:rFonts w:ascii="HGP明朝E" w:eastAsia="HGP明朝E" w:hAnsi="HGP明朝E" w:hint="eastAsia"/>
                              </w:rPr>
                              <w:t xml:space="preserve">７４－００１９　　ＦＡＸ：０２５５－７３－８２０６　　</w:t>
                            </w:r>
                            <w:r w:rsidRPr="003C6B69">
                              <w:rPr>
                                <w:rFonts w:ascii="HGP明朝E" w:eastAsia="HGP明朝E" w:hAnsi="HGP明朝E" w:hint="eastAsia"/>
                                <w:sz w:val="20"/>
                                <w:szCs w:val="21"/>
                              </w:rPr>
                              <w:t>メール：</w:t>
                            </w:r>
                            <w:hyperlink r:id="rId9" w:history="1">
                              <w:r w:rsidRPr="003C6B69">
                                <w:rPr>
                                  <w:rStyle w:val="a3"/>
                                  <w:rFonts w:ascii="HGP明朝E" w:eastAsia="HGP明朝E" w:hAnsi="HGP明朝E" w:cs="ＭＳ ゴシック"/>
                                  <w:sz w:val="24"/>
                                  <w:szCs w:val="24"/>
                                </w:rPr>
                                <w:t>kankoshoko@city.myoko.niigata.jp</w:t>
                              </w:r>
                            </w:hyperlink>
                          </w:p>
                          <w:p w14:paraId="58C16E78" w14:textId="0FB7D52D" w:rsidR="00D5291B" w:rsidRDefault="00D5291B">
                            <w:pPr>
                              <w:rPr>
                                <w:rFonts w:ascii="HGP明朝E" w:eastAsia="HGP明朝E" w:hAnsi="HGP明朝E" w:cs="ＭＳ ゴシック"/>
                                <w:sz w:val="24"/>
                                <w:szCs w:val="24"/>
                              </w:rPr>
                            </w:pPr>
                          </w:p>
                          <w:p w14:paraId="1A79E230" w14:textId="50E6FFD0" w:rsidR="00D5291B" w:rsidRDefault="00D5291B">
                            <w:pPr>
                              <w:rPr>
                                <w:rFonts w:ascii="HGP明朝E" w:eastAsia="HGP明朝E" w:hAnsi="HGP明朝E" w:cs="ＭＳ ゴシック"/>
                                <w:sz w:val="24"/>
                                <w:szCs w:val="24"/>
                              </w:rPr>
                            </w:pPr>
                          </w:p>
                          <w:p w14:paraId="48F0A721" w14:textId="53486B4A" w:rsidR="00D5291B" w:rsidRDefault="00D5291B">
                            <w:pPr>
                              <w:rPr>
                                <w:rFonts w:ascii="HGP明朝E" w:eastAsia="HGP明朝E" w:hAnsi="HGP明朝E" w:cs="ＭＳ ゴシック"/>
                                <w:sz w:val="24"/>
                                <w:szCs w:val="24"/>
                              </w:rPr>
                            </w:pPr>
                          </w:p>
                          <w:p w14:paraId="1C48C89B" w14:textId="77777777" w:rsidR="00D5291B" w:rsidRPr="00D5291B" w:rsidRDefault="00D5291B">
                            <w:pPr>
                              <w:rPr>
                                <w:rFonts w:ascii="HGP明朝E" w:eastAsia="HGP明朝E" w:hAnsi="HGP明朝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828F6" id="_x0000_t202" coordsize="21600,21600" o:spt="202" path="m,l,21600r21600,l21600,xe">
                <v:stroke joinstyle="miter"/>
                <v:path gradientshapeok="t" o:connecttype="rect"/>
              </v:shapetype>
              <v:shape id="テキスト ボックス 9" o:spid="_x0000_s1030" type="#_x0000_t202" style="position:absolute;left:0;text-align:left;margin-left:.15pt;margin-top:16.4pt;width:529.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" fillcolor="white [3201]" strokecolor="black [3200]" strokeweight="1pt">
                <v:textbox>
                  <w:txbxContent>
                    <w:p w14:paraId="23B20C3E" w14:textId="7F768CD7" w:rsidR="00D5291B" w:rsidRPr="003C6B69" w:rsidRDefault="00D5291B">
                      <w:pPr>
                        <w:rPr>
                          <w:rFonts w:ascii="HGP明朝E" w:eastAsia="HGP明朝E" w:hAnsi="HGP明朝E"/>
                        </w:rPr>
                      </w:pPr>
                      <w:r w:rsidRPr="003C6B69">
                        <w:rPr>
                          <w:rFonts w:ascii="HGP明朝E" w:eastAsia="HGP明朝E" w:hAnsi="HGP明朝E" w:hint="eastAsia"/>
                        </w:rPr>
                        <w:t>【お問い合わせ】</w:t>
                      </w:r>
                    </w:p>
                    <w:p w14:paraId="0206064D" w14:textId="000B45AB" w:rsidR="00D5291B" w:rsidRPr="003C6B69" w:rsidRDefault="00D5291B">
                      <w:pPr>
                        <w:rPr>
                          <w:rFonts w:ascii="HGP明朝E" w:eastAsia="HGP明朝E" w:hAnsi="HGP明朝E"/>
                        </w:rPr>
                      </w:pPr>
                      <w:r w:rsidRPr="003C6B69">
                        <w:rPr>
                          <w:rFonts w:ascii="HGP明朝E" w:eastAsia="HGP明朝E" w:hAnsi="HGP明朝E" w:hint="eastAsia"/>
                        </w:rPr>
                        <w:t xml:space="preserve">　</w:t>
                      </w:r>
                      <w:r w:rsidRPr="003C6B69">
                        <w:rPr>
                          <w:rFonts w:ascii="HGP明朝E" w:eastAsia="HGP明朝E" w:hAnsi="HGP明朝E" w:hint="eastAsia"/>
                        </w:rPr>
                        <w:t>妙高市　観光商工課　商工振興グループ</w:t>
                      </w:r>
                    </w:p>
                    <w:p w14:paraId="36FB16A6" w14:textId="77A03941" w:rsidR="00D5291B" w:rsidRDefault="00D5291B">
                      <w:pPr>
                        <w:rPr>
                          <w:rFonts w:ascii="HGP明朝E" w:eastAsia="HGP明朝E" w:hAnsi="HGP明朝E" w:cs="ＭＳ ゴシック"/>
                          <w:sz w:val="24"/>
                          <w:szCs w:val="24"/>
                        </w:rPr>
                      </w:pPr>
                      <w:r w:rsidRPr="003C6B69">
                        <w:rPr>
                          <w:rFonts w:ascii="HGP明朝E" w:eastAsia="HGP明朝E" w:hAnsi="HGP明朝E" w:hint="eastAsia"/>
                        </w:rPr>
                        <w:t xml:space="preserve">　</w:t>
                      </w:r>
                      <w:r w:rsidRPr="003C6B69">
                        <w:rPr>
                          <w:rFonts w:ascii="HGP明朝E" w:eastAsia="HGP明朝E" w:hAnsi="HGP明朝E"/>
                        </w:rPr>
                        <w:t>ＴＥＬ</w:t>
                      </w:r>
                      <w:r w:rsidRPr="003C6B69">
                        <w:rPr>
                          <w:rFonts w:ascii="HGP明朝E" w:eastAsia="HGP明朝E" w:hAnsi="HGP明朝E" w:hint="eastAsia"/>
                        </w:rPr>
                        <w:t>：０２５５</w:t>
                      </w:r>
                      <w:r w:rsidRPr="003C6B69">
                        <w:rPr>
                          <w:rFonts w:ascii="HGP明朝E" w:eastAsia="HGP明朝E" w:hAnsi="HGP明朝E"/>
                        </w:rPr>
                        <w:t>－</w:t>
                      </w:r>
                      <w:r w:rsidRPr="003C6B69">
                        <w:rPr>
                          <w:rFonts w:ascii="HGP明朝E" w:eastAsia="HGP明朝E" w:hAnsi="HGP明朝E" w:hint="eastAsia"/>
                        </w:rPr>
                        <w:t xml:space="preserve">７４－００１９　　ＦＡＸ：０２５５－７３－８２０６　　</w:t>
                      </w:r>
                      <w:r w:rsidRPr="003C6B69">
                        <w:rPr>
                          <w:rFonts w:ascii="HGP明朝E" w:eastAsia="HGP明朝E" w:hAnsi="HGP明朝E" w:hint="eastAsia"/>
                          <w:sz w:val="20"/>
                          <w:szCs w:val="21"/>
                        </w:rPr>
                        <w:t>メール：</w:t>
                      </w:r>
                      <w:hyperlink r:id="rId10" w:history="1">
                        <w:r w:rsidRPr="003C6B69">
                          <w:rPr>
                            <w:rStyle w:val="a3"/>
                            <w:rFonts w:ascii="HGP明朝E" w:eastAsia="HGP明朝E" w:hAnsi="HGP明朝E" w:cs="ＭＳ ゴシック"/>
                            <w:sz w:val="24"/>
                            <w:szCs w:val="24"/>
                          </w:rPr>
                          <w:t>kankoshoko@city.myoko.niigata.jp</w:t>
                        </w:r>
                      </w:hyperlink>
                    </w:p>
                    <w:p w14:paraId="58C16E78" w14:textId="0FB7D52D" w:rsidR="00D5291B" w:rsidRDefault="00D5291B">
                      <w:pPr>
                        <w:rPr>
                          <w:rFonts w:ascii="HGP明朝E" w:eastAsia="HGP明朝E" w:hAnsi="HGP明朝E" w:cs="ＭＳ ゴシック"/>
                          <w:sz w:val="24"/>
                          <w:szCs w:val="24"/>
                        </w:rPr>
                      </w:pPr>
                    </w:p>
                    <w:p w14:paraId="1A79E230" w14:textId="50E6FFD0" w:rsidR="00D5291B" w:rsidRDefault="00D5291B">
                      <w:pPr>
                        <w:rPr>
                          <w:rFonts w:ascii="HGP明朝E" w:eastAsia="HGP明朝E" w:hAnsi="HGP明朝E" w:cs="ＭＳ ゴシック"/>
                          <w:sz w:val="24"/>
                          <w:szCs w:val="24"/>
                        </w:rPr>
                      </w:pPr>
                    </w:p>
                    <w:p w14:paraId="48F0A721" w14:textId="53486B4A" w:rsidR="00D5291B" w:rsidRDefault="00D5291B">
                      <w:pPr>
                        <w:rPr>
                          <w:rFonts w:ascii="HGP明朝E" w:eastAsia="HGP明朝E" w:hAnsi="HGP明朝E" w:cs="ＭＳ ゴシック"/>
                          <w:sz w:val="24"/>
                          <w:szCs w:val="24"/>
                        </w:rPr>
                      </w:pPr>
                    </w:p>
                    <w:p w14:paraId="1C48C89B" w14:textId="77777777" w:rsidR="00D5291B" w:rsidRPr="00D5291B" w:rsidRDefault="00D5291B">
                      <w:pPr>
                        <w:rPr>
                          <w:rFonts w:ascii="HGP明朝E" w:eastAsia="HGP明朝E" w:hAnsi="HGP明朝E"/>
                        </w:rPr>
                      </w:pPr>
                    </w:p>
                  </w:txbxContent>
                </v:textbox>
              </v:shape>
            </w:pict>
          </mc:Fallback>
        </mc:AlternateContent>
      </w:r>
    </w:p>
    <w:p w14:paraId="394967C1" w14:textId="48CF7DB0" w:rsidR="00D5291B" w:rsidRDefault="00D5291B" w:rsidP="00C04E49">
      <w:pPr>
        <w:rPr>
          <w:rFonts w:ascii="HGP明朝E" w:eastAsia="HGP明朝E" w:hAnsi="HGP明朝E" w:cs="ＭＳ ゴシック"/>
          <w:sz w:val="28"/>
          <w:szCs w:val="28"/>
        </w:rPr>
      </w:pPr>
    </w:p>
    <w:p w14:paraId="354ADDD0" w14:textId="77777777" w:rsidR="003C6B69" w:rsidRPr="003C6B69" w:rsidRDefault="003C6B69" w:rsidP="00C04E49">
      <w:pPr>
        <w:rPr>
          <w:rFonts w:ascii="HGP明朝E" w:eastAsia="HGP明朝E" w:hAnsi="HGP明朝E" w:cs="ＭＳ ゴシック"/>
          <w:sz w:val="36"/>
          <w:szCs w:val="36"/>
        </w:rPr>
      </w:pPr>
    </w:p>
    <w:p w14:paraId="49063998" w14:textId="0426FDF5" w:rsidR="00FE1A04" w:rsidRDefault="00FE1A04" w:rsidP="00FE1A04">
      <w:pPr>
        <w:jc w:val="center"/>
        <w:rPr>
          <w:rFonts w:ascii="HGP明朝E" w:eastAsia="HGP明朝E" w:hAnsi="HGP明朝E" w:cs="ＭＳ ゴシック"/>
          <w:sz w:val="36"/>
          <w:szCs w:val="36"/>
        </w:rPr>
      </w:pPr>
      <w:r w:rsidRPr="003C6B69">
        <w:rPr>
          <w:rFonts w:ascii="HGP明朝E" w:eastAsia="HGP明朝E" w:hAnsi="HGP明朝E" w:cs="ＭＳ ゴシック" w:hint="eastAsia"/>
          <w:sz w:val="36"/>
          <w:szCs w:val="36"/>
        </w:rPr>
        <w:t>妙高市　外国人材活用セミナー　参加申込書</w:t>
      </w:r>
    </w:p>
    <w:p w14:paraId="66E953ED" w14:textId="77777777" w:rsidR="003C6B69" w:rsidRPr="003C6B69" w:rsidRDefault="003C6B69" w:rsidP="00FE1A04">
      <w:pPr>
        <w:jc w:val="center"/>
        <w:rPr>
          <w:rFonts w:ascii="HGP明朝E" w:eastAsia="HGP明朝E" w:hAnsi="HGP明朝E" w:cs="ＭＳ ゴシック"/>
          <w:sz w:val="36"/>
          <w:szCs w:val="36"/>
        </w:rPr>
      </w:pPr>
    </w:p>
    <w:p w14:paraId="58280078" w14:textId="77777777" w:rsidR="00FE1A04" w:rsidRPr="003C6B69" w:rsidRDefault="00FE1A04" w:rsidP="00FE1A04">
      <w:pPr>
        <w:jc w:val="left"/>
        <w:rPr>
          <w:rFonts w:ascii="HGP明朝E" w:eastAsia="HGP明朝E" w:hAnsi="HGP明朝E"/>
          <w:sz w:val="24"/>
          <w:szCs w:val="24"/>
          <w:u w:val="single"/>
        </w:rPr>
      </w:pPr>
      <w:r w:rsidRPr="003C6B69">
        <w:rPr>
          <w:rFonts w:ascii="HGP明朝E" w:eastAsia="HGP明朝E" w:hAnsi="HGP明朝E" w:cs="ＭＳ ゴシック" w:hint="eastAsia"/>
          <w:sz w:val="24"/>
          <w:szCs w:val="24"/>
          <w:u w:val="single"/>
        </w:rPr>
        <w:t>ＦＡＸ：</w:t>
      </w:r>
      <w:r w:rsidRPr="003C6B69">
        <w:rPr>
          <w:rFonts w:ascii="HGP明朝E" w:eastAsia="HGP明朝E" w:hAnsi="HGP明朝E" w:hint="eastAsia"/>
          <w:sz w:val="24"/>
          <w:szCs w:val="24"/>
          <w:u w:val="single"/>
        </w:rPr>
        <w:t>０２５５－７３－８２０６</w:t>
      </w:r>
    </w:p>
    <w:p w14:paraId="2E9F421C" w14:textId="5AC87B1D" w:rsidR="00FE1A04" w:rsidRPr="003C6B69" w:rsidRDefault="00FE1A04" w:rsidP="00FE1A04">
      <w:pPr>
        <w:jc w:val="left"/>
        <w:rPr>
          <w:rFonts w:ascii="HGP明朝E" w:eastAsia="HGP明朝E" w:hAnsi="HGP明朝E" w:cs="ＭＳ ゴシック"/>
          <w:sz w:val="24"/>
          <w:szCs w:val="24"/>
          <w:u w:val="single"/>
        </w:rPr>
      </w:pPr>
      <w:r w:rsidRPr="003C6B69">
        <w:rPr>
          <w:rFonts w:ascii="HGP明朝E" w:eastAsia="HGP明朝E" w:hAnsi="HGP明朝E" w:hint="eastAsia"/>
          <w:sz w:val="24"/>
          <w:szCs w:val="24"/>
          <w:u w:val="single"/>
        </w:rPr>
        <w:t>メール：</w:t>
      </w:r>
      <w:hyperlink r:id="rId11" w:history="1">
        <w:r w:rsidRPr="003C6B69">
          <w:rPr>
            <w:rStyle w:val="a3"/>
            <w:rFonts w:ascii="HGP明朝E" w:eastAsia="HGP明朝E" w:hAnsi="HGP明朝E" w:cs="ＭＳ ゴシック"/>
            <w:sz w:val="24"/>
            <w:szCs w:val="24"/>
          </w:rPr>
          <w:t>kankoshoko@city.myoko.niigata.jp</w:t>
        </w:r>
      </w:hyperlink>
    </w:p>
    <w:p w14:paraId="39037F49" w14:textId="17FB504B" w:rsidR="00D5291B" w:rsidRPr="003C6B69" w:rsidRDefault="00FE1A04" w:rsidP="00C04E49">
      <w:pPr>
        <w:rPr>
          <w:rFonts w:ascii="HGP明朝E" w:eastAsia="HGP明朝E" w:hAnsi="HGP明朝E" w:cs="ＭＳ ゴシック"/>
          <w:sz w:val="24"/>
          <w:szCs w:val="24"/>
        </w:rPr>
      </w:pPr>
      <w:r w:rsidRPr="003C6B69">
        <w:rPr>
          <w:rFonts w:ascii="HGP明朝E" w:eastAsia="HGP明朝E" w:hAnsi="HGP明朝E" w:cs="ＭＳ ゴシック" w:hint="eastAsia"/>
          <w:sz w:val="24"/>
          <w:szCs w:val="24"/>
          <w:highlight w:val="lightGray"/>
        </w:rPr>
        <w:t>申込締切：令和７年７月１６日（水）</w:t>
      </w:r>
    </w:p>
    <w:p w14:paraId="1F441B19" w14:textId="6CBBE9CE" w:rsidR="00FE1A04" w:rsidRPr="003C6B69" w:rsidRDefault="00FE1A04" w:rsidP="00FE1A04">
      <w:pPr>
        <w:jc w:val="right"/>
        <w:rPr>
          <w:rFonts w:ascii="HGP明朝E" w:eastAsia="HGP明朝E" w:hAnsi="HGP明朝E" w:cs="ＭＳ ゴシック"/>
          <w:sz w:val="24"/>
          <w:szCs w:val="24"/>
          <w:u w:val="single"/>
          <w:bdr w:val="single" w:sz="4" w:space="0" w:color="auto"/>
        </w:rPr>
      </w:pPr>
      <w:r w:rsidRPr="003C6B69">
        <w:rPr>
          <w:rFonts w:ascii="HGP明朝E" w:eastAsia="HGP明朝E" w:hAnsi="HGP明朝E" w:cs="ＭＳ ゴシック" w:hint="eastAsia"/>
          <w:sz w:val="24"/>
          <w:szCs w:val="24"/>
          <w:bdr w:val="single" w:sz="4" w:space="0" w:color="auto"/>
        </w:rPr>
        <w:t>申　込　日</w:t>
      </w:r>
      <w:r w:rsidRPr="003C6B69">
        <w:rPr>
          <w:rFonts w:ascii="HGP明朝E" w:eastAsia="HGP明朝E" w:hAnsi="HGP明朝E" w:cs="ＭＳ ゴシック" w:hint="eastAsia"/>
          <w:sz w:val="24"/>
          <w:szCs w:val="24"/>
          <w:u w:val="single"/>
        </w:rPr>
        <w:t xml:space="preserve">　　　　　　　　　　年　　　　　月　　　　　日</w:t>
      </w:r>
    </w:p>
    <w:tbl>
      <w:tblPr>
        <w:tblStyle w:val="a5"/>
        <w:tblW w:w="0" w:type="auto"/>
        <w:tblLook w:val="04A0" w:firstRow="1" w:lastRow="0" w:firstColumn="1" w:lastColumn="0" w:noHBand="0" w:noVBand="1"/>
      </w:tblPr>
      <w:tblGrid>
        <w:gridCol w:w="2689"/>
        <w:gridCol w:w="8074"/>
      </w:tblGrid>
      <w:tr w:rsidR="00D5291B" w14:paraId="71395E92" w14:textId="77777777" w:rsidTr="00FE1A04">
        <w:trPr>
          <w:trHeight w:val="800"/>
        </w:trPr>
        <w:tc>
          <w:tcPr>
            <w:tcW w:w="2689" w:type="dxa"/>
            <w:vMerge w:val="restart"/>
            <w:vAlign w:val="center"/>
          </w:tcPr>
          <w:p w14:paraId="0C50AE9F" w14:textId="2CA434B8" w:rsidR="00D5291B" w:rsidRPr="003C6B69" w:rsidRDefault="00D5291B"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企業・団体名</w:t>
            </w:r>
          </w:p>
        </w:tc>
        <w:tc>
          <w:tcPr>
            <w:tcW w:w="8074" w:type="dxa"/>
            <w:vAlign w:val="center"/>
          </w:tcPr>
          <w:p w14:paraId="0E47BD64" w14:textId="4440BCEB" w:rsidR="00D5291B" w:rsidRDefault="00D5291B" w:rsidP="00C04E49">
            <w:pPr>
              <w:rPr>
                <w:rFonts w:ascii="HGP明朝E" w:eastAsia="HGP明朝E" w:hAnsi="HGP明朝E" w:cs="ＭＳ ゴシック"/>
                <w:szCs w:val="21"/>
              </w:rPr>
            </w:pPr>
            <w:r w:rsidRPr="003C6B69">
              <w:rPr>
                <w:rFonts w:ascii="HGP明朝E" w:eastAsia="HGP明朝E" w:hAnsi="HGP明朝E" w:cs="ＭＳ ゴシック" w:hint="eastAsia"/>
                <w:sz w:val="24"/>
                <w:szCs w:val="24"/>
              </w:rPr>
              <w:t>フリガナ</w:t>
            </w:r>
          </w:p>
        </w:tc>
      </w:tr>
      <w:tr w:rsidR="00D5291B" w14:paraId="316DE71C" w14:textId="77777777" w:rsidTr="00FE1A04">
        <w:trPr>
          <w:trHeight w:val="978"/>
        </w:trPr>
        <w:tc>
          <w:tcPr>
            <w:tcW w:w="2689" w:type="dxa"/>
            <w:vMerge/>
            <w:vAlign w:val="center"/>
          </w:tcPr>
          <w:p w14:paraId="40EDFE8D" w14:textId="77777777" w:rsidR="00D5291B" w:rsidRPr="003C6B69" w:rsidRDefault="00D5291B" w:rsidP="00D5291B">
            <w:pPr>
              <w:jc w:val="center"/>
              <w:rPr>
                <w:rFonts w:ascii="HGP明朝E" w:eastAsia="HGP明朝E" w:hAnsi="HGP明朝E" w:cs="ＭＳ ゴシック"/>
                <w:sz w:val="24"/>
                <w:szCs w:val="24"/>
              </w:rPr>
            </w:pPr>
          </w:p>
        </w:tc>
        <w:tc>
          <w:tcPr>
            <w:tcW w:w="8074" w:type="dxa"/>
          </w:tcPr>
          <w:p w14:paraId="054B3647" w14:textId="77777777" w:rsidR="00D5291B" w:rsidRDefault="00D5291B" w:rsidP="00C04E49">
            <w:pPr>
              <w:rPr>
                <w:rFonts w:ascii="HGP明朝E" w:eastAsia="HGP明朝E" w:hAnsi="HGP明朝E" w:cs="ＭＳ ゴシック"/>
                <w:szCs w:val="21"/>
              </w:rPr>
            </w:pPr>
          </w:p>
        </w:tc>
      </w:tr>
      <w:tr w:rsidR="00D5291B" w14:paraId="2978B7A0" w14:textId="77777777" w:rsidTr="00FE1A04">
        <w:trPr>
          <w:trHeight w:val="981"/>
        </w:trPr>
        <w:tc>
          <w:tcPr>
            <w:tcW w:w="2689" w:type="dxa"/>
            <w:vAlign w:val="center"/>
          </w:tcPr>
          <w:p w14:paraId="6047E22E" w14:textId="0852EEDA" w:rsidR="00D5291B" w:rsidRPr="003C6B69" w:rsidRDefault="00FE1A04"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業種</w:t>
            </w:r>
          </w:p>
        </w:tc>
        <w:tc>
          <w:tcPr>
            <w:tcW w:w="8074" w:type="dxa"/>
          </w:tcPr>
          <w:p w14:paraId="40BCE3B7" w14:textId="77777777" w:rsidR="00D5291B" w:rsidRDefault="00D5291B" w:rsidP="00C04E49">
            <w:pPr>
              <w:rPr>
                <w:rFonts w:ascii="HGP明朝E" w:eastAsia="HGP明朝E" w:hAnsi="HGP明朝E" w:cs="ＭＳ ゴシック"/>
                <w:szCs w:val="21"/>
              </w:rPr>
            </w:pPr>
          </w:p>
        </w:tc>
      </w:tr>
      <w:tr w:rsidR="00D5291B" w14:paraId="615F2ECA" w14:textId="77777777" w:rsidTr="00FE1A04">
        <w:trPr>
          <w:trHeight w:val="982"/>
        </w:trPr>
        <w:tc>
          <w:tcPr>
            <w:tcW w:w="2689" w:type="dxa"/>
            <w:vAlign w:val="center"/>
          </w:tcPr>
          <w:p w14:paraId="17294E4B" w14:textId="08151EAD" w:rsidR="00D5291B" w:rsidRPr="003C6B69" w:rsidRDefault="00FE1A04"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従業員数</w:t>
            </w:r>
          </w:p>
        </w:tc>
        <w:tc>
          <w:tcPr>
            <w:tcW w:w="8074" w:type="dxa"/>
          </w:tcPr>
          <w:p w14:paraId="26AD4C91" w14:textId="77777777" w:rsidR="00D5291B" w:rsidRDefault="00D5291B" w:rsidP="00C04E49">
            <w:pPr>
              <w:rPr>
                <w:rFonts w:ascii="HGP明朝E" w:eastAsia="HGP明朝E" w:hAnsi="HGP明朝E" w:cs="ＭＳ ゴシック"/>
                <w:szCs w:val="21"/>
              </w:rPr>
            </w:pPr>
          </w:p>
        </w:tc>
      </w:tr>
      <w:tr w:rsidR="00D5291B" w14:paraId="7BE11983" w14:textId="77777777" w:rsidTr="00FE1A04">
        <w:trPr>
          <w:trHeight w:val="982"/>
        </w:trPr>
        <w:tc>
          <w:tcPr>
            <w:tcW w:w="2689" w:type="dxa"/>
            <w:vAlign w:val="center"/>
          </w:tcPr>
          <w:p w14:paraId="1B92EC9A" w14:textId="54B83C09" w:rsidR="00D5291B" w:rsidRPr="003C6B69" w:rsidRDefault="00FE1A04"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所在地</w:t>
            </w:r>
          </w:p>
        </w:tc>
        <w:tc>
          <w:tcPr>
            <w:tcW w:w="8074" w:type="dxa"/>
          </w:tcPr>
          <w:p w14:paraId="6E8B9507" w14:textId="77777777" w:rsidR="00D5291B" w:rsidRDefault="00D5291B" w:rsidP="00C04E49">
            <w:pPr>
              <w:rPr>
                <w:rFonts w:ascii="HGP明朝E" w:eastAsia="HGP明朝E" w:hAnsi="HGP明朝E" w:cs="ＭＳ ゴシック"/>
                <w:szCs w:val="21"/>
              </w:rPr>
            </w:pPr>
          </w:p>
        </w:tc>
      </w:tr>
      <w:tr w:rsidR="00D5291B" w14:paraId="498A0B58" w14:textId="77777777" w:rsidTr="00FE1A04">
        <w:trPr>
          <w:trHeight w:val="1121"/>
        </w:trPr>
        <w:tc>
          <w:tcPr>
            <w:tcW w:w="2689" w:type="dxa"/>
            <w:vAlign w:val="center"/>
          </w:tcPr>
          <w:p w14:paraId="24B62FF2" w14:textId="77777777" w:rsidR="00D5291B" w:rsidRPr="003C6B69" w:rsidRDefault="00FE1A04"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参加者</w:t>
            </w:r>
          </w:p>
          <w:p w14:paraId="059CAD0E" w14:textId="4E3A2E61" w:rsidR="00FE1A04" w:rsidRPr="003C6B69" w:rsidRDefault="00FE1A04"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部署名・氏名</w:t>
            </w:r>
          </w:p>
        </w:tc>
        <w:tc>
          <w:tcPr>
            <w:tcW w:w="8074" w:type="dxa"/>
          </w:tcPr>
          <w:p w14:paraId="66A7AC4E" w14:textId="77777777" w:rsidR="00D5291B" w:rsidRDefault="00D5291B" w:rsidP="00C04E49">
            <w:pPr>
              <w:rPr>
                <w:rFonts w:ascii="HGP明朝E" w:eastAsia="HGP明朝E" w:hAnsi="HGP明朝E" w:cs="ＭＳ ゴシック"/>
                <w:szCs w:val="21"/>
              </w:rPr>
            </w:pPr>
          </w:p>
        </w:tc>
      </w:tr>
      <w:tr w:rsidR="00D5291B" w14:paraId="315B2079" w14:textId="77777777" w:rsidTr="00FE1A04">
        <w:trPr>
          <w:trHeight w:val="996"/>
        </w:trPr>
        <w:tc>
          <w:tcPr>
            <w:tcW w:w="2689" w:type="dxa"/>
            <w:vAlign w:val="center"/>
          </w:tcPr>
          <w:p w14:paraId="4FE21518" w14:textId="398A1765" w:rsidR="00D5291B" w:rsidRPr="003C6B69" w:rsidRDefault="00FE1A04"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連絡先電話番号</w:t>
            </w:r>
          </w:p>
        </w:tc>
        <w:tc>
          <w:tcPr>
            <w:tcW w:w="8074" w:type="dxa"/>
          </w:tcPr>
          <w:p w14:paraId="2F5029AA" w14:textId="77777777" w:rsidR="00D5291B" w:rsidRDefault="00D5291B" w:rsidP="00C04E49">
            <w:pPr>
              <w:rPr>
                <w:rFonts w:ascii="HGP明朝E" w:eastAsia="HGP明朝E" w:hAnsi="HGP明朝E" w:cs="ＭＳ ゴシック"/>
                <w:szCs w:val="21"/>
              </w:rPr>
            </w:pPr>
          </w:p>
        </w:tc>
      </w:tr>
      <w:tr w:rsidR="00D5291B" w14:paraId="3D4AFD4C" w14:textId="77777777" w:rsidTr="00FE1A04">
        <w:trPr>
          <w:trHeight w:val="971"/>
        </w:trPr>
        <w:tc>
          <w:tcPr>
            <w:tcW w:w="2689" w:type="dxa"/>
            <w:vAlign w:val="center"/>
          </w:tcPr>
          <w:p w14:paraId="0FF980E6" w14:textId="70649AB8" w:rsidR="00D5291B" w:rsidRPr="003C6B69" w:rsidRDefault="00FE1A04"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Em</w:t>
            </w:r>
            <w:r w:rsidRPr="003C6B69">
              <w:rPr>
                <w:rFonts w:ascii="HGP明朝E" w:eastAsia="HGP明朝E" w:hAnsi="HGP明朝E" w:cs="ＭＳ ゴシック"/>
                <w:sz w:val="24"/>
                <w:szCs w:val="24"/>
              </w:rPr>
              <w:t>ail</w:t>
            </w:r>
            <w:r w:rsidRPr="003C6B69">
              <w:rPr>
                <w:rFonts w:ascii="HGP明朝E" w:eastAsia="HGP明朝E" w:hAnsi="HGP明朝E" w:cs="ＭＳ ゴシック" w:hint="eastAsia"/>
                <w:sz w:val="24"/>
                <w:szCs w:val="24"/>
              </w:rPr>
              <w:t>アドレス</w:t>
            </w:r>
          </w:p>
        </w:tc>
        <w:tc>
          <w:tcPr>
            <w:tcW w:w="8074" w:type="dxa"/>
          </w:tcPr>
          <w:p w14:paraId="71D2C135" w14:textId="77777777" w:rsidR="00D5291B" w:rsidRDefault="00D5291B" w:rsidP="00C04E49">
            <w:pPr>
              <w:rPr>
                <w:rFonts w:ascii="HGP明朝E" w:eastAsia="HGP明朝E" w:hAnsi="HGP明朝E" w:cs="ＭＳ ゴシック"/>
                <w:szCs w:val="21"/>
              </w:rPr>
            </w:pPr>
          </w:p>
        </w:tc>
      </w:tr>
      <w:tr w:rsidR="00FE1A04" w14:paraId="149FF59B" w14:textId="77777777" w:rsidTr="00FE1A04">
        <w:trPr>
          <w:trHeight w:val="984"/>
        </w:trPr>
        <w:tc>
          <w:tcPr>
            <w:tcW w:w="2689" w:type="dxa"/>
            <w:vAlign w:val="center"/>
          </w:tcPr>
          <w:p w14:paraId="6EBEB383" w14:textId="29A12265" w:rsidR="00FE1A04" w:rsidRPr="003C6B69" w:rsidRDefault="00FE1A04"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外国人の雇用</w:t>
            </w:r>
          </w:p>
        </w:tc>
        <w:tc>
          <w:tcPr>
            <w:tcW w:w="8074" w:type="dxa"/>
            <w:vAlign w:val="center"/>
          </w:tcPr>
          <w:p w14:paraId="24F98CEC" w14:textId="6EB22DB3" w:rsidR="00FE1A04" w:rsidRPr="003C6B69" w:rsidRDefault="00FE1A04" w:rsidP="00FE1A04">
            <w:pPr>
              <w:pStyle w:val="a6"/>
              <w:numPr>
                <w:ilvl w:val="0"/>
                <w:numId w:val="1"/>
              </w:numPr>
              <w:ind w:leftChars="0"/>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あり　（　　　　　　　　　名）　　　　　　□　なし</w:t>
            </w:r>
          </w:p>
        </w:tc>
      </w:tr>
      <w:tr w:rsidR="00FE1A04" w14:paraId="255BFA04" w14:textId="77777777" w:rsidTr="00FE1A04">
        <w:trPr>
          <w:trHeight w:val="1976"/>
        </w:trPr>
        <w:tc>
          <w:tcPr>
            <w:tcW w:w="2689" w:type="dxa"/>
            <w:vAlign w:val="center"/>
          </w:tcPr>
          <w:p w14:paraId="2F8FD074" w14:textId="08F1BB75" w:rsidR="00FE1A04" w:rsidRPr="003C6B69" w:rsidRDefault="00FE1A04" w:rsidP="00D5291B">
            <w:pPr>
              <w:jc w:val="cente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相談事項</w:t>
            </w:r>
          </w:p>
        </w:tc>
        <w:tc>
          <w:tcPr>
            <w:tcW w:w="8074" w:type="dxa"/>
            <w:vAlign w:val="center"/>
          </w:tcPr>
          <w:p w14:paraId="3B3CC4F0" w14:textId="77777777" w:rsidR="00FE1A04" w:rsidRPr="00FE1A04" w:rsidRDefault="00FE1A04" w:rsidP="00FE1A04">
            <w:pPr>
              <w:rPr>
                <w:rFonts w:ascii="HGP明朝E" w:eastAsia="HGP明朝E" w:hAnsi="HGP明朝E" w:cs="ＭＳ ゴシック"/>
                <w:szCs w:val="21"/>
              </w:rPr>
            </w:pPr>
          </w:p>
        </w:tc>
      </w:tr>
    </w:tbl>
    <w:p w14:paraId="14E08CBA" w14:textId="10F96695" w:rsidR="00D5291B" w:rsidRPr="003C6B69" w:rsidRDefault="0047278D" w:rsidP="00C04E49">
      <w:pPr>
        <w:rPr>
          <w:rFonts w:ascii="HGP明朝E" w:eastAsia="HGP明朝E" w:hAnsi="HGP明朝E" w:cs="ＭＳ ゴシック"/>
          <w:sz w:val="24"/>
          <w:szCs w:val="24"/>
        </w:rPr>
      </w:pPr>
      <w:r w:rsidRPr="003C6B69">
        <w:rPr>
          <w:rFonts w:ascii="HGP明朝E" w:eastAsia="HGP明朝E" w:hAnsi="HGP明朝E" w:cs="ＭＳ ゴシック" w:hint="eastAsia"/>
          <w:sz w:val="24"/>
          <w:szCs w:val="24"/>
        </w:rPr>
        <w:t>※ご記入いただいた個人情報は、上記の利用目的のみに使用し、第三者に提供することはございません。</w:t>
      </w:r>
    </w:p>
    <w:sectPr w:rsidR="00D5291B" w:rsidRPr="003C6B69" w:rsidSect="003C6B69">
      <w:pgSz w:w="11906" w:h="16838"/>
      <w:pgMar w:top="567" w:right="566"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1D90" w14:textId="77777777" w:rsidR="00AF7DC6" w:rsidRDefault="00AF7DC6" w:rsidP="00AF7DC6">
      <w:r>
        <w:separator/>
      </w:r>
    </w:p>
  </w:endnote>
  <w:endnote w:type="continuationSeparator" w:id="0">
    <w:p w14:paraId="07F551D8" w14:textId="77777777" w:rsidR="00AF7DC6" w:rsidRDefault="00AF7DC6" w:rsidP="00AF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25A4" w14:textId="77777777" w:rsidR="00AF7DC6" w:rsidRDefault="00AF7DC6" w:rsidP="00AF7DC6">
      <w:r>
        <w:separator/>
      </w:r>
    </w:p>
  </w:footnote>
  <w:footnote w:type="continuationSeparator" w:id="0">
    <w:p w14:paraId="62657628" w14:textId="77777777" w:rsidR="00AF7DC6" w:rsidRDefault="00AF7DC6" w:rsidP="00AF7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84018"/>
    <w:multiLevelType w:val="hybridMultilevel"/>
    <w:tmpl w:val="E9228054"/>
    <w:lvl w:ilvl="0" w:tplc="E5326248">
      <w:numFmt w:val="bullet"/>
      <w:lvlText w:val="□"/>
      <w:lvlJc w:val="left"/>
      <w:pPr>
        <w:ind w:left="360" w:hanging="360"/>
      </w:pPr>
      <w:rPr>
        <w:rFonts w:ascii="HGP明朝E" w:eastAsia="HGP明朝E" w:hAnsi="HGP明朝E"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CC"/>
    <w:rsid w:val="003710E4"/>
    <w:rsid w:val="003C6B69"/>
    <w:rsid w:val="003F3C08"/>
    <w:rsid w:val="0047278D"/>
    <w:rsid w:val="00674E6D"/>
    <w:rsid w:val="008B2C0C"/>
    <w:rsid w:val="008E33CC"/>
    <w:rsid w:val="009B2D94"/>
    <w:rsid w:val="00AF7DC6"/>
    <w:rsid w:val="00BE5E67"/>
    <w:rsid w:val="00C04E49"/>
    <w:rsid w:val="00D5291B"/>
    <w:rsid w:val="00D7410D"/>
    <w:rsid w:val="00FC7D16"/>
    <w:rsid w:val="00FE1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2A08D8"/>
  <w15:chartTrackingRefBased/>
  <w15:docId w15:val="{74FE0D72-674A-45F5-95F7-8D6B2B3D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C04E49"/>
    <w:rPr>
      <w:rFonts w:ascii="ＭＳ ゴシック" w:eastAsia="ＭＳ ゴシック" w:hAnsi="ＭＳ ゴシック" w:cs="ＭＳ ゴシック"/>
      <w:sz w:val="24"/>
      <w:szCs w:val="24"/>
    </w:rPr>
  </w:style>
  <w:style w:type="character" w:styleId="a3">
    <w:name w:val="Hyperlink"/>
    <w:basedOn w:val="a0"/>
    <w:uiPriority w:val="99"/>
    <w:unhideWhenUsed/>
    <w:rsid w:val="00674E6D"/>
    <w:rPr>
      <w:color w:val="0563C1" w:themeColor="hyperlink"/>
      <w:u w:val="single"/>
    </w:rPr>
  </w:style>
  <w:style w:type="character" w:styleId="a4">
    <w:name w:val="Unresolved Mention"/>
    <w:basedOn w:val="a0"/>
    <w:uiPriority w:val="99"/>
    <w:semiHidden/>
    <w:unhideWhenUsed/>
    <w:rsid w:val="00674E6D"/>
    <w:rPr>
      <w:color w:val="605E5C"/>
      <w:shd w:val="clear" w:color="auto" w:fill="E1DFDD"/>
    </w:rPr>
  </w:style>
  <w:style w:type="table" w:styleId="a5">
    <w:name w:val="Table Grid"/>
    <w:basedOn w:val="a1"/>
    <w:uiPriority w:val="39"/>
    <w:rsid w:val="00D5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E1A04"/>
    <w:pPr>
      <w:ind w:leftChars="400" w:left="840"/>
    </w:pPr>
  </w:style>
  <w:style w:type="paragraph" w:styleId="a7">
    <w:name w:val="header"/>
    <w:basedOn w:val="a"/>
    <w:link w:val="a8"/>
    <w:uiPriority w:val="99"/>
    <w:unhideWhenUsed/>
    <w:rsid w:val="00AF7DC6"/>
    <w:pPr>
      <w:tabs>
        <w:tab w:val="center" w:pos="4252"/>
        <w:tab w:val="right" w:pos="8504"/>
      </w:tabs>
      <w:snapToGrid w:val="0"/>
    </w:pPr>
  </w:style>
  <w:style w:type="character" w:customStyle="1" w:styleId="a8">
    <w:name w:val="ヘッダー (文字)"/>
    <w:basedOn w:val="a0"/>
    <w:link w:val="a7"/>
    <w:uiPriority w:val="99"/>
    <w:rsid w:val="00AF7DC6"/>
  </w:style>
  <w:style w:type="paragraph" w:styleId="a9">
    <w:name w:val="footer"/>
    <w:basedOn w:val="a"/>
    <w:link w:val="aa"/>
    <w:uiPriority w:val="99"/>
    <w:unhideWhenUsed/>
    <w:rsid w:val="00AF7DC6"/>
    <w:pPr>
      <w:tabs>
        <w:tab w:val="center" w:pos="4252"/>
        <w:tab w:val="right" w:pos="8504"/>
      </w:tabs>
      <w:snapToGrid w:val="0"/>
    </w:pPr>
  </w:style>
  <w:style w:type="character" w:customStyle="1" w:styleId="aa">
    <w:name w:val="フッター (文字)"/>
    <w:basedOn w:val="a0"/>
    <w:link w:val="a9"/>
    <w:uiPriority w:val="99"/>
    <w:rsid w:val="00AF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shoko@city.myoko.niigat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koshoko@city.myoko.niigata.jp" TargetMode="External"/><Relationship Id="rId5" Type="http://schemas.openxmlformats.org/officeDocument/2006/relationships/webSettings" Target="webSettings.xml"/><Relationship Id="rId10" Type="http://schemas.openxmlformats.org/officeDocument/2006/relationships/hyperlink" Target="mailto:kankoshoko@city.myoko.niigata.jp" TargetMode="External"/><Relationship Id="rId4" Type="http://schemas.openxmlformats.org/officeDocument/2006/relationships/settings" Target="settings.xml"/><Relationship Id="rId9" Type="http://schemas.openxmlformats.org/officeDocument/2006/relationships/hyperlink" Target="mailto:kankoshoko@city.myoko.niiga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E1D9-44E2-4565-B9EB-B6843EA1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峯村孟瑠</dc:creator>
  <cp:keywords/>
  <dc:description/>
  <cp:lastModifiedBy>峯村孟瑠</cp:lastModifiedBy>
  <cp:revision>6</cp:revision>
  <cp:lastPrinted>2025-06-20T00:47:00Z</cp:lastPrinted>
  <dcterms:created xsi:type="dcterms:W3CDTF">2025-06-17T06:41:00Z</dcterms:created>
  <dcterms:modified xsi:type="dcterms:W3CDTF">2025-06-24T00:33:00Z</dcterms:modified>
</cp:coreProperties>
</file>