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4B1" w:rsidRPr="005464B9" w:rsidRDefault="005464B9" w:rsidP="00EC2FF9">
      <w:pPr>
        <w:ind w:rightChars="7" w:right="15"/>
        <w:rPr>
          <w:color w:val="000000" w:themeColor="text1"/>
        </w:rPr>
      </w:pPr>
      <w:bookmarkStart w:id="0" w:name="_GoBack"/>
      <w:bookmarkEnd w:id="0"/>
      <w:r w:rsidRPr="005464B9">
        <w:rPr>
          <w:rFonts w:hint="eastAsia"/>
          <w:color w:val="000000" w:themeColor="text1"/>
        </w:rPr>
        <w:t>別記様式第１１号（第１８</w:t>
      </w:r>
      <w:r w:rsidR="006774B1" w:rsidRPr="005464B9">
        <w:rPr>
          <w:rFonts w:hint="eastAsia"/>
          <w:color w:val="000000" w:themeColor="text1"/>
        </w:rPr>
        <w:t>条関係）</w:t>
      </w:r>
    </w:p>
    <w:p w:rsidR="0018011A" w:rsidRDefault="0018011A" w:rsidP="00EC2FF9">
      <w:pPr>
        <w:ind w:rightChars="7" w:right="15"/>
      </w:pPr>
    </w:p>
    <w:p w:rsidR="006774B1" w:rsidRDefault="006774B1" w:rsidP="00EC2FF9">
      <w:pPr>
        <w:spacing w:after="120"/>
        <w:ind w:rightChars="7" w:right="15"/>
        <w:jc w:val="center"/>
      </w:pPr>
      <w:r>
        <w:rPr>
          <w:rFonts w:hint="eastAsia"/>
        </w:rPr>
        <w:t>一般廃棄物処理業</w:t>
      </w:r>
      <w:r w:rsidR="001B7E2F">
        <w:rPr>
          <w:rFonts w:hint="eastAsia"/>
        </w:rPr>
        <w:t>・浄化槽清掃業</w:t>
      </w:r>
      <w:r>
        <w:rPr>
          <w:rFonts w:hint="eastAsia"/>
        </w:rPr>
        <w:t>変更承認申請書</w:t>
      </w:r>
    </w:p>
    <w:p w:rsidR="0018011A" w:rsidRDefault="0018011A" w:rsidP="00EC2FF9">
      <w:pPr>
        <w:spacing w:after="120"/>
        <w:ind w:rightChars="7" w:right="15"/>
      </w:pPr>
    </w:p>
    <w:tbl>
      <w:tblPr>
        <w:tblW w:w="92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4"/>
        <w:gridCol w:w="837"/>
        <w:gridCol w:w="3690"/>
        <w:gridCol w:w="3690"/>
      </w:tblGrid>
      <w:tr w:rsidR="006774B1" w:rsidTr="006774B1">
        <w:trPr>
          <w:cantSplit/>
          <w:trHeight w:val="700"/>
        </w:trPr>
        <w:tc>
          <w:tcPr>
            <w:tcW w:w="1044" w:type="dxa"/>
            <w:vMerge w:val="restart"/>
            <w:vAlign w:val="center"/>
          </w:tcPr>
          <w:p w:rsidR="006774B1" w:rsidRDefault="006774B1" w:rsidP="00EC2FF9">
            <w:pPr>
              <w:ind w:rightChars="7" w:right="15"/>
              <w:jc w:val="distribute"/>
            </w:pPr>
            <w:r>
              <w:rPr>
                <w:rFonts w:hint="eastAsia"/>
              </w:rPr>
              <w:t>申請者</w:t>
            </w:r>
          </w:p>
        </w:tc>
        <w:tc>
          <w:tcPr>
            <w:tcW w:w="837" w:type="dxa"/>
            <w:vAlign w:val="center"/>
          </w:tcPr>
          <w:p w:rsidR="006774B1" w:rsidRDefault="006774B1" w:rsidP="00EC2FF9">
            <w:pPr>
              <w:ind w:rightChars="7" w:right="15"/>
              <w:jc w:val="distribute"/>
            </w:pPr>
            <w:r>
              <w:rPr>
                <w:rFonts w:hint="eastAsia"/>
              </w:rPr>
              <w:t>住所</w:t>
            </w:r>
          </w:p>
        </w:tc>
        <w:tc>
          <w:tcPr>
            <w:tcW w:w="7380" w:type="dxa"/>
            <w:gridSpan w:val="2"/>
            <w:vAlign w:val="bottom"/>
          </w:tcPr>
          <w:p w:rsidR="006774B1" w:rsidRDefault="006774B1" w:rsidP="00EC2FF9">
            <w:pPr>
              <w:ind w:rightChars="7" w:right="15"/>
              <w:jc w:val="right"/>
            </w:pPr>
            <w:r>
              <w:t>(</w:t>
            </w:r>
            <w:r>
              <w:rPr>
                <w:rFonts w:hint="eastAsia"/>
              </w:rPr>
              <w:t xml:space="preserve">電話　　　　　　　　</w:t>
            </w:r>
            <w:r>
              <w:t>)</w:t>
            </w:r>
          </w:p>
        </w:tc>
      </w:tr>
      <w:tr w:rsidR="006774B1" w:rsidTr="006774B1">
        <w:trPr>
          <w:cantSplit/>
          <w:trHeight w:val="700"/>
        </w:trPr>
        <w:tc>
          <w:tcPr>
            <w:tcW w:w="1044" w:type="dxa"/>
            <w:vMerge/>
            <w:vAlign w:val="center"/>
          </w:tcPr>
          <w:p w:rsidR="006774B1" w:rsidRDefault="006774B1" w:rsidP="00EC2FF9">
            <w:pPr>
              <w:ind w:rightChars="7" w:right="15"/>
            </w:pPr>
          </w:p>
        </w:tc>
        <w:tc>
          <w:tcPr>
            <w:tcW w:w="837" w:type="dxa"/>
            <w:vAlign w:val="center"/>
          </w:tcPr>
          <w:p w:rsidR="006774B1" w:rsidRDefault="006774B1" w:rsidP="00EC2FF9">
            <w:pPr>
              <w:ind w:rightChars="7" w:right="15"/>
              <w:jc w:val="distribute"/>
            </w:pPr>
            <w:r>
              <w:rPr>
                <w:rFonts w:hint="eastAsia"/>
              </w:rPr>
              <w:t>氏名</w:t>
            </w:r>
          </w:p>
        </w:tc>
        <w:tc>
          <w:tcPr>
            <w:tcW w:w="7380" w:type="dxa"/>
            <w:gridSpan w:val="2"/>
            <w:vAlign w:val="center"/>
          </w:tcPr>
          <w:p w:rsidR="006774B1" w:rsidRDefault="006774B1" w:rsidP="00EC2FF9">
            <w:pPr>
              <w:ind w:rightChars="7" w:right="15"/>
            </w:pPr>
            <w:r>
              <w:rPr>
                <w:rFonts w:hint="eastAsia"/>
              </w:rPr>
              <w:t xml:space="preserve">　</w:t>
            </w:r>
          </w:p>
        </w:tc>
      </w:tr>
      <w:tr w:rsidR="006774B1" w:rsidTr="006774B1">
        <w:trPr>
          <w:trHeight w:val="700"/>
        </w:trPr>
        <w:tc>
          <w:tcPr>
            <w:tcW w:w="1881" w:type="dxa"/>
            <w:gridSpan w:val="2"/>
            <w:vAlign w:val="center"/>
          </w:tcPr>
          <w:p w:rsidR="006774B1" w:rsidRDefault="006774B1" w:rsidP="00EC2FF9">
            <w:pPr>
              <w:ind w:rightChars="7" w:right="15"/>
              <w:jc w:val="distribute"/>
            </w:pPr>
            <w:r>
              <w:rPr>
                <w:rFonts w:hint="eastAsia"/>
              </w:rPr>
              <w:t>許可番号</w:t>
            </w:r>
          </w:p>
        </w:tc>
        <w:tc>
          <w:tcPr>
            <w:tcW w:w="7380" w:type="dxa"/>
            <w:gridSpan w:val="2"/>
            <w:vAlign w:val="center"/>
          </w:tcPr>
          <w:p w:rsidR="006774B1" w:rsidRDefault="006774B1" w:rsidP="00EC2FF9">
            <w:pPr>
              <w:ind w:rightChars="7" w:right="15"/>
            </w:pPr>
            <w:r>
              <w:rPr>
                <w:rFonts w:hint="eastAsia"/>
              </w:rPr>
              <w:t xml:space="preserve">　</w:t>
            </w:r>
          </w:p>
        </w:tc>
      </w:tr>
      <w:tr w:rsidR="006774B1" w:rsidTr="006774B1">
        <w:trPr>
          <w:trHeight w:val="700"/>
        </w:trPr>
        <w:tc>
          <w:tcPr>
            <w:tcW w:w="1881" w:type="dxa"/>
            <w:gridSpan w:val="2"/>
            <w:vAlign w:val="center"/>
          </w:tcPr>
          <w:p w:rsidR="006774B1" w:rsidRDefault="006774B1" w:rsidP="00EC2FF9">
            <w:pPr>
              <w:ind w:rightChars="7" w:right="15"/>
              <w:jc w:val="distribute"/>
            </w:pPr>
            <w:r>
              <w:rPr>
                <w:rFonts w:hint="eastAsia"/>
              </w:rPr>
              <w:t>許可年月日</w:t>
            </w:r>
          </w:p>
        </w:tc>
        <w:tc>
          <w:tcPr>
            <w:tcW w:w="7380" w:type="dxa"/>
            <w:gridSpan w:val="2"/>
            <w:vAlign w:val="center"/>
          </w:tcPr>
          <w:p w:rsidR="006774B1" w:rsidRDefault="006774B1" w:rsidP="00EC2FF9">
            <w:pPr>
              <w:ind w:rightChars="7" w:right="15"/>
            </w:pPr>
            <w:r>
              <w:rPr>
                <w:rFonts w:hint="eastAsia"/>
              </w:rPr>
              <w:t xml:space="preserve">　　　　年　　　　月　　　　日</w:t>
            </w:r>
          </w:p>
        </w:tc>
      </w:tr>
      <w:tr w:rsidR="006774B1" w:rsidTr="006774B1">
        <w:trPr>
          <w:cantSplit/>
          <w:trHeight w:val="430"/>
        </w:trPr>
        <w:tc>
          <w:tcPr>
            <w:tcW w:w="1881" w:type="dxa"/>
            <w:gridSpan w:val="2"/>
            <w:vMerge w:val="restart"/>
            <w:vAlign w:val="center"/>
          </w:tcPr>
          <w:p w:rsidR="006774B1" w:rsidRDefault="006774B1" w:rsidP="00EC2FF9">
            <w:pPr>
              <w:ind w:rightChars="7" w:right="15"/>
              <w:jc w:val="distribute"/>
            </w:pPr>
            <w:r>
              <w:rPr>
                <w:rFonts w:hint="eastAsia"/>
              </w:rPr>
              <w:t>変更事項</w:t>
            </w:r>
          </w:p>
        </w:tc>
        <w:tc>
          <w:tcPr>
            <w:tcW w:w="3690" w:type="dxa"/>
            <w:vAlign w:val="center"/>
          </w:tcPr>
          <w:p w:rsidR="006774B1" w:rsidRDefault="006774B1" w:rsidP="00EC2FF9">
            <w:pPr>
              <w:ind w:rightChars="7" w:right="15"/>
              <w:jc w:val="center"/>
            </w:pPr>
            <w:r>
              <w:rPr>
                <w:rFonts w:hint="eastAsia"/>
                <w:spacing w:val="420"/>
              </w:rPr>
              <w:t>変更</w:t>
            </w:r>
            <w:r>
              <w:rPr>
                <w:rFonts w:hint="eastAsia"/>
              </w:rPr>
              <w:t>前</w:t>
            </w:r>
          </w:p>
        </w:tc>
        <w:tc>
          <w:tcPr>
            <w:tcW w:w="3690" w:type="dxa"/>
            <w:vAlign w:val="center"/>
          </w:tcPr>
          <w:p w:rsidR="006774B1" w:rsidRDefault="006774B1" w:rsidP="00EC2FF9">
            <w:pPr>
              <w:ind w:rightChars="7" w:right="15"/>
              <w:jc w:val="center"/>
            </w:pPr>
            <w:r>
              <w:rPr>
                <w:rFonts w:hint="eastAsia"/>
                <w:spacing w:val="420"/>
              </w:rPr>
              <w:t>変更</w:t>
            </w:r>
            <w:r>
              <w:rPr>
                <w:rFonts w:hint="eastAsia"/>
              </w:rPr>
              <w:t>後</w:t>
            </w:r>
          </w:p>
        </w:tc>
      </w:tr>
      <w:tr w:rsidR="006774B1" w:rsidTr="006774B1">
        <w:trPr>
          <w:cantSplit/>
          <w:trHeight w:val="2873"/>
        </w:trPr>
        <w:tc>
          <w:tcPr>
            <w:tcW w:w="1881" w:type="dxa"/>
            <w:gridSpan w:val="2"/>
            <w:vMerge/>
            <w:vAlign w:val="center"/>
          </w:tcPr>
          <w:p w:rsidR="006774B1" w:rsidRDefault="006774B1" w:rsidP="00EC2FF9">
            <w:pPr>
              <w:ind w:rightChars="7" w:right="15"/>
            </w:pPr>
          </w:p>
        </w:tc>
        <w:tc>
          <w:tcPr>
            <w:tcW w:w="3690" w:type="dxa"/>
            <w:vAlign w:val="center"/>
          </w:tcPr>
          <w:p w:rsidR="006774B1" w:rsidRDefault="006774B1" w:rsidP="00EC2FF9">
            <w:pPr>
              <w:ind w:rightChars="7" w:right="15"/>
            </w:pPr>
            <w:r>
              <w:rPr>
                <w:rFonts w:hint="eastAsia"/>
              </w:rPr>
              <w:t xml:space="preserve">　</w:t>
            </w:r>
          </w:p>
        </w:tc>
        <w:tc>
          <w:tcPr>
            <w:tcW w:w="3690" w:type="dxa"/>
            <w:vAlign w:val="center"/>
          </w:tcPr>
          <w:p w:rsidR="006774B1" w:rsidRDefault="006774B1" w:rsidP="00EC2FF9">
            <w:pPr>
              <w:ind w:rightChars="7" w:right="15"/>
            </w:pPr>
            <w:r>
              <w:rPr>
                <w:rFonts w:hint="eastAsia"/>
              </w:rPr>
              <w:t xml:space="preserve">　</w:t>
            </w:r>
          </w:p>
        </w:tc>
      </w:tr>
      <w:tr w:rsidR="006774B1" w:rsidTr="006774B1">
        <w:trPr>
          <w:trHeight w:val="700"/>
        </w:trPr>
        <w:tc>
          <w:tcPr>
            <w:tcW w:w="1881" w:type="dxa"/>
            <w:gridSpan w:val="2"/>
            <w:vAlign w:val="center"/>
          </w:tcPr>
          <w:p w:rsidR="006774B1" w:rsidRDefault="006774B1" w:rsidP="00EC2FF9">
            <w:pPr>
              <w:ind w:rightChars="7" w:right="15"/>
              <w:jc w:val="distribute"/>
            </w:pPr>
            <w:r>
              <w:rPr>
                <w:rFonts w:hint="eastAsia"/>
              </w:rPr>
              <w:t>変更予定年月日</w:t>
            </w:r>
          </w:p>
        </w:tc>
        <w:tc>
          <w:tcPr>
            <w:tcW w:w="7380" w:type="dxa"/>
            <w:gridSpan w:val="2"/>
            <w:vAlign w:val="center"/>
          </w:tcPr>
          <w:p w:rsidR="006774B1" w:rsidRDefault="006774B1" w:rsidP="00EC2FF9">
            <w:pPr>
              <w:ind w:rightChars="7" w:right="15"/>
            </w:pPr>
            <w:r>
              <w:rPr>
                <w:rFonts w:hint="eastAsia"/>
              </w:rPr>
              <w:t xml:space="preserve">　　　　年　　　　月　　　　日</w:t>
            </w:r>
          </w:p>
        </w:tc>
      </w:tr>
      <w:tr w:rsidR="006774B1" w:rsidTr="006774B1">
        <w:trPr>
          <w:trHeight w:val="2045"/>
        </w:trPr>
        <w:tc>
          <w:tcPr>
            <w:tcW w:w="1881" w:type="dxa"/>
            <w:gridSpan w:val="2"/>
            <w:vAlign w:val="center"/>
          </w:tcPr>
          <w:p w:rsidR="006774B1" w:rsidRDefault="006774B1" w:rsidP="00EC2FF9">
            <w:pPr>
              <w:ind w:rightChars="7" w:right="15"/>
              <w:jc w:val="distribute"/>
            </w:pPr>
            <w:r>
              <w:rPr>
                <w:rFonts w:hint="eastAsia"/>
              </w:rPr>
              <w:t>変更理由</w:t>
            </w:r>
          </w:p>
        </w:tc>
        <w:tc>
          <w:tcPr>
            <w:tcW w:w="7380" w:type="dxa"/>
            <w:gridSpan w:val="2"/>
            <w:vAlign w:val="center"/>
          </w:tcPr>
          <w:p w:rsidR="006774B1" w:rsidRDefault="006774B1" w:rsidP="00EC2FF9">
            <w:pPr>
              <w:ind w:rightChars="7" w:right="15"/>
            </w:pPr>
            <w:r>
              <w:rPr>
                <w:rFonts w:hint="eastAsia"/>
              </w:rPr>
              <w:t xml:space="preserve">　</w:t>
            </w:r>
          </w:p>
        </w:tc>
      </w:tr>
      <w:tr w:rsidR="006774B1" w:rsidTr="006774B1">
        <w:trPr>
          <w:cantSplit/>
          <w:trHeight w:val="1901"/>
        </w:trPr>
        <w:tc>
          <w:tcPr>
            <w:tcW w:w="9261" w:type="dxa"/>
            <w:gridSpan w:val="4"/>
            <w:vAlign w:val="center"/>
          </w:tcPr>
          <w:p w:rsidR="006774B1" w:rsidRDefault="006774B1" w:rsidP="00EC2FF9">
            <w:pPr>
              <w:ind w:rightChars="7" w:right="15"/>
              <w:jc w:val="right"/>
            </w:pPr>
            <w:r>
              <w:rPr>
                <w:rFonts w:hint="eastAsia"/>
              </w:rPr>
              <w:t xml:space="preserve">　　年　　月　　日</w:t>
            </w:r>
          </w:p>
          <w:p w:rsidR="006774B1" w:rsidRDefault="006774B1" w:rsidP="00EC2FF9">
            <w:pPr>
              <w:ind w:rightChars="7" w:right="15"/>
            </w:pPr>
            <w:r>
              <w:rPr>
                <w:rFonts w:hint="eastAsia"/>
              </w:rPr>
              <w:t xml:space="preserve">　</w:t>
            </w:r>
          </w:p>
          <w:p w:rsidR="006774B1" w:rsidRDefault="006774B1" w:rsidP="00EC2FF9">
            <w:pPr>
              <w:ind w:rightChars="7" w:right="15"/>
            </w:pPr>
            <w:r>
              <w:rPr>
                <w:rFonts w:hint="eastAsia"/>
              </w:rPr>
              <w:t xml:space="preserve">　</w:t>
            </w:r>
          </w:p>
          <w:p w:rsidR="006774B1" w:rsidRDefault="006774B1" w:rsidP="00EC2FF9">
            <w:pPr>
              <w:ind w:rightChars="7" w:right="15"/>
            </w:pPr>
            <w:r>
              <w:rPr>
                <w:rFonts w:hint="eastAsia"/>
              </w:rPr>
              <w:t xml:space="preserve">　</w:t>
            </w:r>
          </w:p>
          <w:p w:rsidR="006774B1" w:rsidRDefault="006774B1" w:rsidP="00EC2FF9">
            <w:pPr>
              <w:ind w:rightChars="7" w:right="15"/>
            </w:pPr>
            <w:r>
              <w:rPr>
                <w:rFonts w:hint="eastAsia"/>
              </w:rPr>
              <w:t xml:space="preserve">　　　妙高市長　　　　宛て</w:t>
            </w:r>
          </w:p>
        </w:tc>
      </w:tr>
    </w:tbl>
    <w:p w:rsidR="006774B1" w:rsidRDefault="006774B1" w:rsidP="00EC2FF9">
      <w:pPr>
        <w:ind w:left="340" w:rightChars="7" w:right="15" w:hanging="340"/>
      </w:pPr>
      <w:r>
        <w:rPr>
          <w:rFonts w:hint="eastAsia"/>
        </w:rPr>
        <w:t>添付書類</w:t>
      </w:r>
    </w:p>
    <w:p w:rsidR="006774B1" w:rsidRDefault="0018011A" w:rsidP="00EC2FF9">
      <w:pPr>
        <w:ind w:left="340" w:rightChars="7" w:right="15" w:hanging="340"/>
      </w:pPr>
      <w:r>
        <w:rPr>
          <w:rFonts w:hint="eastAsia"/>
        </w:rPr>
        <w:t xml:space="preserve">　１　処理業</w:t>
      </w:r>
      <w:r w:rsidR="006774B1">
        <w:rPr>
          <w:rFonts w:hint="eastAsia"/>
        </w:rPr>
        <w:t>許可証</w:t>
      </w:r>
    </w:p>
    <w:p w:rsidR="006774B1" w:rsidRDefault="006774B1" w:rsidP="00EC2FF9">
      <w:pPr>
        <w:ind w:left="340" w:rightChars="7" w:right="15" w:hanging="340"/>
      </w:pPr>
      <w:r>
        <w:rPr>
          <w:rFonts w:hint="eastAsia"/>
        </w:rPr>
        <w:t xml:space="preserve">　２　処理業許可申請書に添付した書類の記載事項を変更しようとするときは、その添付した書類</w:t>
      </w:r>
    </w:p>
    <w:sectPr w:rsidR="006774B1" w:rsidSect="00EC2FF9">
      <w:pgSz w:w="11906" w:h="16838" w:code="9"/>
      <w:pgMar w:top="1134" w:right="1134" w:bottom="1134" w:left="1418" w:header="567" w:footer="567" w:gutter="0"/>
      <w:cols w:space="720"/>
      <w:noEndnote/>
      <w:docGrid w:type="linesAndChars" w:linePitch="373" w:charSpace="15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889" w:rsidRDefault="00511889">
      <w:r>
        <w:separator/>
      </w:r>
    </w:p>
  </w:endnote>
  <w:endnote w:type="continuationSeparator" w:id="0">
    <w:p w:rsidR="00511889" w:rsidRDefault="00511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889" w:rsidRDefault="00511889">
      <w:r>
        <w:separator/>
      </w:r>
    </w:p>
  </w:footnote>
  <w:footnote w:type="continuationSeparator" w:id="0">
    <w:p w:rsidR="00511889" w:rsidRDefault="005118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09"/>
  <w:drawingGridVerticalSpacing w:val="373"/>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631"/>
    <w:rsid w:val="00023098"/>
    <w:rsid w:val="000237CF"/>
    <w:rsid w:val="00033631"/>
    <w:rsid w:val="00042132"/>
    <w:rsid w:val="000726FA"/>
    <w:rsid w:val="000A2264"/>
    <w:rsid w:val="000C48F6"/>
    <w:rsid w:val="000C594B"/>
    <w:rsid w:val="000D5AE3"/>
    <w:rsid w:val="000E2DDB"/>
    <w:rsid w:val="000F462C"/>
    <w:rsid w:val="00100555"/>
    <w:rsid w:val="001275DF"/>
    <w:rsid w:val="00162D19"/>
    <w:rsid w:val="0018011A"/>
    <w:rsid w:val="001854BD"/>
    <w:rsid w:val="001A166A"/>
    <w:rsid w:val="001B2213"/>
    <w:rsid w:val="001B2779"/>
    <w:rsid w:val="001B29A6"/>
    <w:rsid w:val="001B7E2F"/>
    <w:rsid w:val="001D6D35"/>
    <w:rsid w:val="001F4BB9"/>
    <w:rsid w:val="001F6B00"/>
    <w:rsid w:val="001F701D"/>
    <w:rsid w:val="00222344"/>
    <w:rsid w:val="002537E1"/>
    <w:rsid w:val="002733A7"/>
    <w:rsid w:val="002771F4"/>
    <w:rsid w:val="002950E2"/>
    <w:rsid w:val="002B2C15"/>
    <w:rsid w:val="002B4E3C"/>
    <w:rsid w:val="002F357F"/>
    <w:rsid w:val="00301CA0"/>
    <w:rsid w:val="00325C3A"/>
    <w:rsid w:val="003439AE"/>
    <w:rsid w:val="0034755C"/>
    <w:rsid w:val="00374190"/>
    <w:rsid w:val="00375F47"/>
    <w:rsid w:val="00376B42"/>
    <w:rsid w:val="003B1332"/>
    <w:rsid w:val="003C6A6F"/>
    <w:rsid w:val="003D21CE"/>
    <w:rsid w:val="003D742E"/>
    <w:rsid w:val="00433F17"/>
    <w:rsid w:val="00440C9C"/>
    <w:rsid w:val="004564A3"/>
    <w:rsid w:val="0047110D"/>
    <w:rsid w:val="00472B79"/>
    <w:rsid w:val="004801C4"/>
    <w:rsid w:val="004B383E"/>
    <w:rsid w:val="004C6E76"/>
    <w:rsid w:val="004D6D5E"/>
    <w:rsid w:val="004F555B"/>
    <w:rsid w:val="00501FEE"/>
    <w:rsid w:val="00511889"/>
    <w:rsid w:val="00545EEF"/>
    <w:rsid w:val="005464B9"/>
    <w:rsid w:val="0055506A"/>
    <w:rsid w:val="00567736"/>
    <w:rsid w:val="00584265"/>
    <w:rsid w:val="00593EA7"/>
    <w:rsid w:val="005E5CC8"/>
    <w:rsid w:val="00626792"/>
    <w:rsid w:val="00674170"/>
    <w:rsid w:val="006755D1"/>
    <w:rsid w:val="006774B1"/>
    <w:rsid w:val="00685012"/>
    <w:rsid w:val="006863DB"/>
    <w:rsid w:val="006D6729"/>
    <w:rsid w:val="00726DE5"/>
    <w:rsid w:val="0075099D"/>
    <w:rsid w:val="007810CF"/>
    <w:rsid w:val="007B4426"/>
    <w:rsid w:val="0082262E"/>
    <w:rsid w:val="00832E2A"/>
    <w:rsid w:val="00843421"/>
    <w:rsid w:val="00852F94"/>
    <w:rsid w:val="00857480"/>
    <w:rsid w:val="008577D1"/>
    <w:rsid w:val="0087250A"/>
    <w:rsid w:val="00880439"/>
    <w:rsid w:val="008A4DD9"/>
    <w:rsid w:val="008B35C6"/>
    <w:rsid w:val="008C0DAF"/>
    <w:rsid w:val="008C28F4"/>
    <w:rsid w:val="008E3FDA"/>
    <w:rsid w:val="008F013E"/>
    <w:rsid w:val="0092604B"/>
    <w:rsid w:val="00934798"/>
    <w:rsid w:val="009368FE"/>
    <w:rsid w:val="009376D9"/>
    <w:rsid w:val="00975B53"/>
    <w:rsid w:val="00975B7C"/>
    <w:rsid w:val="00977351"/>
    <w:rsid w:val="0098164D"/>
    <w:rsid w:val="009B579F"/>
    <w:rsid w:val="009D22E2"/>
    <w:rsid w:val="009D3731"/>
    <w:rsid w:val="00A153BA"/>
    <w:rsid w:val="00A35E52"/>
    <w:rsid w:val="00A57F91"/>
    <w:rsid w:val="00A6270B"/>
    <w:rsid w:val="00A64C9E"/>
    <w:rsid w:val="00A75D63"/>
    <w:rsid w:val="00A873A4"/>
    <w:rsid w:val="00AB4AE9"/>
    <w:rsid w:val="00AC18EB"/>
    <w:rsid w:val="00AC3DB7"/>
    <w:rsid w:val="00AD6500"/>
    <w:rsid w:val="00B13C54"/>
    <w:rsid w:val="00B17345"/>
    <w:rsid w:val="00B27D2E"/>
    <w:rsid w:val="00B33C5D"/>
    <w:rsid w:val="00B56B24"/>
    <w:rsid w:val="00B65B06"/>
    <w:rsid w:val="00B83DC3"/>
    <w:rsid w:val="00BD5D9D"/>
    <w:rsid w:val="00BD710F"/>
    <w:rsid w:val="00C317C1"/>
    <w:rsid w:val="00C768CB"/>
    <w:rsid w:val="00C861E2"/>
    <w:rsid w:val="00CC5A3D"/>
    <w:rsid w:val="00CC7AE6"/>
    <w:rsid w:val="00CD0937"/>
    <w:rsid w:val="00CF32F5"/>
    <w:rsid w:val="00CF47AA"/>
    <w:rsid w:val="00D44CD4"/>
    <w:rsid w:val="00D60EBB"/>
    <w:rsid w:val="00D72869"/>
    <w:rsid w:val="00D73A26"/>
    <w:rsid w:val="00DA486C"/>
    <w:rsid w:val="00DA75A1"/>
    <w:rsid w:val="00DB1391"/>
    <w:rsid w:val="00DC694C"/>
    <w:rsid w:val="00DD4231"/>
    <w:rsid w:val="00DD6EF6"/>
    <w:rsid w:val="00DF0704"/>
    <w:rsid w:val="00E00130"/>
    <w:rsid w:val="00E10FEC"/>
    <w:rsid w:val="00E113D8"/>
    <w:rsid w:val="00E30DA9"/>
    <w:rsid w:val="00E410B2"/>
    <w:rsid w:val="00E61B7F"/>
    <w:rsid w:val="00E7474E"/>
    <w:rsid w:val="00E81D4C"/>
    <w:rsid w:val="00E9415A"/>
    <w:rsid w:val="00EA2AA8"/>
    <w:rsid w:val="00EB111E"/>
    <w:rsid w:val="00EC2FF9"/>
    <w:rsid w:val="00F178E8"/>
    <w:rsid w:val="00F23923"/>
    <w:rsid w:val="00F2419C"/>
    <w:rsid w:val="00F8109E"/>
    <w:rsid w:val="00F93FD9"/>
    <w:rsid w:val="00FB5A90"/>
    <w:rsid w:val="00FC4B12"/>
    <w:rsid w:val="00FE091F"/>
    <w:rsid w:val="00FE3BD6"/>
    <w:rsid w:val="00FE6244"/>
    <w:rsid w:val="00FF0C43"/>
    <w:rsid w:val="00FF2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E20C6EA-6536-458A-A81E-C1E5C6E7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書式なし (文字)"/>
    <w:link w:val="a4"/>
    <w:locked/>
    <w:rsid w:val="0047110D"/>
    <w:rPr>
      <w:rFonts w:hAnsi="Courier New"/>
    </w:rPr>
  </w:style>
  <w:style w:type="paragraph" w:styleId="a4">
    <w:name w:val="Plain Text"/>
    <w:basedOn w:val="a"/>
    <w:link w:val="a3"/>
    <w:uiPriority w:val="99"/>
    <w:rsid w:val="0047110D"/>
    <w:rPr>
      <w:rFonts w:hAnsi="Courier New"/>
    </w:rPr>
  </w:style>
  <w:style w:type="character" w:customStyle="1" w:styleId="1">
    <w:name w:val="書式なし (文字)1"/>
    <w:basedOn w:val="a0"/>
    <w:uiPriority w:val="99"/>
    <w:semiHidden/>
    <w:rPr>
      <w:rFonts w:ascii="ＭＳ 明朝" w:eastAsia="ＭＳ 明朝" w:hAnsi="Courier New" w:cs="Courier New"/>
    </w:rPr>
  </w:style>
  <w:style w:type="character" w:customStyle="1" w:styleId="13">
    <w:name w:val="書式なし (文字)13"/>
    <w:basedOn w:val="a0"/>
    <w:uiPriority w:val="99"/>
    <w:semiHidden/>
    <w:rPr>
      <w:rFonts w:ascii="ＭＳ 明朝" w:eastAsia="ＭＳ 明朝" w:hAnsi="Courier New" w:cs="Courier New"/>
    </w:rPr>
  </w:style>
  <w:style w:type="character" w:customStyle="1" w:styleId="12">
    <w:name w:val="書式なし (文字)12"/>
    <w:basedOn w:val="a0"/>
    <w:uiPriority w:val="99"/>
    <w:semiHidden/>
    <w:rPr>
      <w:rFonts w:ascii="ＭＳ 明朝" w:eastAsia="ＭＳ 明朝" w:hAnsi="Courier New" w:cs="Courier New"/>
    </w:rPr>
  </w:style>
  <w:style w:type="character" w:customStyle="1" w:styleId="11">
    <w:name w:val="書式なし (文字)11"/>
    <w:basedOn w:val="a0"/>
    <w:uiPriority w:val="99"/>
    <w:semiHidden/>
    <w:rsid w:val="0047110D"/>
    <w:rPr>
      <w:rFonts w:ascii="ＭＳ 明朝" w:eastAsia="ＭＳ 明朝" w:hAnsi="Courier New" w:cs="Courier New"/>
      <w:sz w:val="21"/>
      <w:szCs w:val="21"/>
    </w:rPr>
  </w:style>
  <w:style w:type="character" w:customStyle="1" w:styleId="a5">
    <w:name w:val="記 (文字)"/>
    <w:link w:val="a6"/>
    <w:uiPriority w:val="99"/>
    <w:locked/>
    <w:rsid w:val="0047110D"/>
    <w:rPr>
      <w:rFonts w:hAnsi="Courier New"/>
    </w:rPr>
  </w:style>
  <w:style w:type="paragraph" w:styleId="a6">
    <w:name w:val="Note Heading"/>
    <w:basedOn w:val="a"/>
    <w:next w:val="a"/>
    <w:link w:val="a5"/>
    <w:uiPriority w:val="99"/>
    <w:rsid w:val="0047110D"/>
    <w:pPr>
      <w:jc w:val="center"/>
    </w:pPr>
    <w:rPr>
      <w:rFonts w:hAnsi="Courier New"/>
    </w:rPr>
  </w:style>
  <w:style w:type="character" w:customStyle="1" w:styleId="10">
    <w:name w:val="記 (文字)1"/>
    <w:basedOn w:val="a0"/>
    <w:uiPriority w:val="99"/>
    <w:semiHidden/>
    <w:rPr>
      <w:szCs w:val="22"/>
    </w:rPr>
  </w:style>
  <w:style w:type="character" w:customStyle="1" w:styleId="130">
    <w:name w:val="記 (文字)13"/>
    <w:basedOn w:val="a0"/>
    <w:uiPriority w:val="99"/>
    <w:semiHidden/>
    <w:rPr>
      <w:rFonts w:cs="Times New Roman"/>
      <w:sz w:val="22"/>
      <w:szCs w:val="22"/>
    </w:rPr>
  </w:style>
  <w:style w:type="character" w:customStyle="1" w:styleId="120">
    <w:name w:val="記 (文字)12"/>
    <w:basedOn w:val="a0"/>
    <w:uiPriority w:val="99"/>
    <w:semiHidden/>
    <w:rPr>
      <w:rFonts w:cs="Times New Roman"/>
      <w:sz w:val="22"/>
      <w:szCs w:val="22"/>
    </w:rPr>
  </w:style>
  <w:style w:type="character" w:customStyle="1" w:styleId="110">
    <w:name w:val="記 (文字)11"/>
    <w:basedOn w:val="a0"/>
    <w:uiPriority w:val="99"/>
    <w:semiHidden/>
    <w:rsid w:val="0047110D"/>
    <w:rPr>
      <w:rFonts w:cs="Times New Roman"/>
    </w:rPr>
  </w:style>
  <w:style w:type="paragraph" w:styleId="a7">
    <w:name w:val="header"/>
    <w:basedOn w:val="a"/>
    <w:link w:val="a8"/>
    <w:uiPriority w:val="99"/>
    <w:unhideWhenUsed/>
    <w:rsid w:val="00A75D63"/>
    <w:pPr>
      <w:tabs>
        <w:tab w:val="center" w:pos="4252"/>
        <w:tab w:val="right" w:pos="8504"/>
      </w:tabs>
      <w:snapToGrid w:val="0"/>
    </w:pPr>
  </w:style>
  <w:style w:type="character" w:customStyle="1" w:styleId="a8">
    <w:name w:val="ヘッダー (文字)"/>
    <w:basedOn w:val="a0"/>
    <w:link w:val="a7"/>
    <w:uiPriority w:val="99"/>
    <w:locked/>
    <w:rsid w:val="00A75D63"/>
    <w:rPr>
      <w:rFonts w:cs="Times New Roman"/>
    </w:rPr>
  </w:style>
  <w:style w:type="paragraph" w:styleId="a9">
    <w:name w:val="footer"/>
    <w:basedOn w:val="a"/>
    <w:link w:val="aa"/>
    <w:uiPriority w:val="99"/>
    <w:unhideWhenUsed/>
    <w:rsid w:val="00A75D63"/>
    <w:pPr>
      <w:tabs>
        <w:tab w:val="center" w:pos="4252"/>
        <w:tab w:val="right" w:pos="8504"/>
      </w:tabs>
      <w:snapToGrid w:val="0"/>
    </w:pPr>
  </w:style>
  <w:style w:type="character" w:customStyle="1" w:styleId="aa">
    <w:name w:val="フッター (文字)"/>
    <w:basedOn w:val="a0"/>
    <w:link w:val="a9"/>
    <w:uiPriority w:val="99"/>
    <w:locked/>
    <w:rsid w:val="00A75D63"/>
    <w:rPr>
      <w:rFonts w:cs="Times New Roman"/>
    </w:rPr>
  </w:style>
  <w:style w:type="paragraph" w:styleId="ab">
    <w:name w:val="Balloon Text"/>
    <w:basedOn w:val="a"/>
    <w:link w:val="ac"/>
    <w:uiPriority w:val="99"/>
    <w:semiHidden/>
    <w:unhideWhenUsed/>
    <w:rsid w:val="00DF0704"/>
    <w:rPr>
      <w:rFonts w:asciiTheme="majorHAnsi" w:eastAsiaTheme="majorEastAsia" w:hAnsiTheme="majorHAnsi"/>
      <w:sz w:val="18"/>
      <w:szCs w:val="18"/>
    </w:rPr>
  </w:style>
  <w:style w:type="character" w:customStyle="1" w:styleId="ac">
    <w:name w:val="吹き出し (文字)"/>
    <w:basedOn w:val="a0"/>
    <w:link w:val="ab"/>
    <w:uiPriority w:val="99"/>
    <w:semiHidden/>
    <w:locked/>
    <w:rsid w:val="00DF0704"/>
    <w:rPr>
      <w:rFonts w:asciiTheme="majorHAnsi" w:eastAsiaTheme="majorEastAsia" w:hAnsiTheme="majorHAnsi" w:cs="Times New Roman"/>
      <w:sz w:val="18"/>
      <w:szCs w:val="18"/>
    </w:rPr>
  </w:style>
  <w:style w:type="table" w:styleId="ad">
    <w:name w:val="Table Grid"/>
    <w:basedOn w:val="a1"/>
    <w:uiPriority w:val="39"/>
    <w:rsid w:val="00AC18E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
    <w:name w:val="z-フォームの始まり (文字)"/>
    <w:basedOn w:val="a0"/>
    <w:link w:val="z-0"/>
    <w:uiPriority w:val="99"/>
    <w:semiHidden/>
    <w:locked/>
    <w:rsid w:val="00042132"/>
    <w:rPr>
      <w:rFonts w:ascii="Arial" w:eastAsia="ＭＳ Ｐゴシック" w:hAnsi="Arial" w:cs="Arial"/>
      <w:vanish/>
      <w:kern w:val="0"/>
      <w:sz w:val="16"/>
      <w:szCs w:val="16"/>
    </w:rPr>
  </w:style>
  <w:style w:type="paragraph" w:styleId="z-0">
    <w:name w:val="HTML Top of Form"/>
    <w:basedOn w:val="a"/>
    <w:next w:val="a"/>
    <w:link w:val="z-"/>
    <w:hidden/>
    <w:uiPriority w:val="99"/>
    <w:semiHidden/>
    <w:unhideWhenUsed/>
    <w:rsid w:val="00042132"/>
    <w:pPr>
      <w:widowControl/>
      <w:pBdr>
        <w:bottom w:val="single" w:sz="6" w:space="1" w:color="auto"/>
      </w:pBdr>
      <w:jc w:val="center"/>
    </w:pPr>
    <w:rPr>
      <w:rFonts w:ascii="Arial" w:eastAsia="ＭＳ Ｐゴシック" w:hAnsi="Arial" w:cs="Arial"/>
      <w:vanish/>
      <w:kern w:val="0"/>
      <w:sz w:val="16"/>
      <w:szCs w:val="16"/>
    </w:rPr>
  </w:style>
  <w:style w:type="character" w:customStyle="1" w:styleId="z-1">
    <w:name w:val="z-フォームの始まり (文字)1"/>
    <w:basedOn w:val="a0"/>
    <w:uiPriority w:val="99"/>
    <w:semiHidden/>
    <w:rPr>
      <w:rFonts w:ascii="Arial" w:hAnsi="Arial" w:cs="Arial"/>
      <w:vanish/>
      <w:sz w:val="16"/>
      <w:szCs w:val="16"/>
    </w:rPr>
  </w:style>
  <w:style w:type="character" w:customStyle="1" w:styleId="z-12">
    <w:name w:val="z-フォームの始まり (文字)12"/>
    <w:basedOn w:val="a0"/>
    <w:uiPriority w:val="99"/>
    <w:semiHidden/>
    <w:rPr>
      <w:rFonts w:ascii="Arial" w:hAnsi="Arial" w:cs="Arial"/>
      <w:vanish/>
      <w:sz w:val="16"/>
      <w:szCs w:val="16"/>
    </w:rPr>
  </w:style>
  <w:style w:type="character" w:customStyle="1" w:styleId="z-11">
    <w:name w:val="z-フォームの始まり (文字)11"/>
    <w:basedOn w:val="a0"/>
    <w:uiPriority w:val="99"/>
    <w:semiHidden/>
    <w:rPr>
      <w:rFonts w:ascii="Arial" w:hAnsi="Arial" w:cs="Arial"/>
      <w:vanish/>
      <w:sz w:val="16"/>
      <w:szCs w:val="16"/>
    </w:rPr>
  </w:style>
  <w:style w:type="character" w:customStyle="1" w:styleId="z-2">
    <w:name w:val="z-フォームの終わり (文字)"/>
    <w:basedOn w:val="a0"/>
    <w:link w:val="z-3"/>
    <w:uiPriority w:val="99"/>
    <w:semiHidden/>
    <w:locked/>
    <w:rsid w:val="00042132"/>
    <w:rPr>
      <w:rFonts w:ascii="Arial" w:eastAsia="ＭＳ Ｐゴシック" w:hAnsi="Arial" w:cs="Arial"/>
      <w:vanish/>
      <w:kern w:val="0"/>
      <w:sz w:val="16"/>
      <w:szCs w:val="16"/>
    </w:rPr>
  </w:style>
  <w:style w:type="paragraph" w:styleId="z-3">
    <w:name w:val="HTML Bottom of Form"/>
    <w:basedOn w:val="a"/>
    <w:next w:val="a"/>
    <w:link w:val="z-2"/>
    <w:hidden/>
    <w:uiPriority w:val="99"/>
    <w:semiHidden/>
    <w:unhideWhenUsed/>
    <w:rsid w:val="00042132"/>
    <w:pPr>
      <w:widowControl/>
      <w:pBdr>
        <w:top w:val="single" w:sz="6" w:space="1" w:color="auto"/>
      </w:pBdr>
      <w:jc w:val="center"/>
    </w:pPr>
    <w:rPr>
      <w:rFonts w:ascii="Arial" w:eastAsia="ＭＳ Ｐゴシック" w:hAnsi="Arial" w:cs="Arial"/>
      <w:vanish/>
      <w:kern w:val="0"/>
      <w:sz w:val="16"/>
      <w:szCs w:val="16"/>
    </w:rPr>
  </w:style>
  <w:style w:type="character" w:customStyle="1" w:styleId="z-10">
    <w:name w:val="z-フォームの終わり (文字)1"/>
    <w:basedOn w:val="a0"/>
    <w:uiPriority w:val="99"/>
    <w:semiHidden/>
    <w:rPr>
      <w:rFonts w:ascii="Arial" w:hAnsi="Arial" w:cs="Arial"/>
      <w:vanish/>
      <w:sz w:val="16"/>
      <w:szCs w:val="16"/>
    </w:rPr>
  </w:style>
  <w:style w:type="character" w:customStyle="1" w:styleId="z-120">
    <w:name w:val="z-フォームの終わり (文字)12"/>
    <w:basedOn w:val="a0"/>
    <w:uiPriority w:val="99"/>
    <w:semiHidden/>
    <w:rPr>
      <w:rFonts w:ascii="Arial" w:hAnsi="Arial" w:cs="Arial"/>
      <w:vanish/>
      <w:sz w:val="16"/>
      <w:szCs w:val="16"/>
    </w:rPr>
  </w:style>
  <w:style w:type="character" w:customStyle="1" w:styleId="z-110">
    <w:name w:val="z-フォームの終わり (文字)11"/>
    <w:basedOn w:val="a0"/>
    <w:uiPriority w:val="99"/>
    <w:semiHidden/>
    <w:rPr>
      <w:rFonts w:ascii="Arial" w:hAnsi="Arial" w:cs="Arial"/>
      <w:vanish/>
      <w:sz w:val="16"/>
      <w:szCs w:val="16"/>
    </w:rPr>
  </w:style>
  <w:style w:type="paragraph" w:styleId="ae">
    <w:name w:val="Closing"/>
    <w:basedOn w:val="a"/>
    <w:next w:val="a"/>
    <w:link w:val="af"/>
    <w:uiPriority w:val="99"/>
    <w:semiHidden/>
    <w:rsid w:val="00B56B24"/>
    <w:pPr>
      <w:wordWrap w:val="0"/>
      <w:overflowPunct w:val="0"/>
      <w:autoSpaceDE w:val="0"/>
      <w:autoSpaceDN w:val="0"/>
      <w:jc w:val="right"/>
    </w:pPr>
    <w:rPr>
      <w:rFonts w:ascii="ＭＳ 明朝" w:eastAsia="ＭＳ 明朝" w:hAnsi="Century"/>
      <w:szCs w:val="24"/>
    </w:rPr>
  </w:style>
  <w:style w:type="character" w:customStyle="1" w:styleId="af">
    <w:name w:val="結語 (文字)"/>
    <w:basedOn w:val="a0"/>
    <w:link w:val="ae"/>
    <w:uiPriority w:val="99"/>
    <w:semiHidden/>
    <w:locked/>
    <w:rsid w:val="00B56B24"/>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412166">
      <w:marLeft w:val="0"/>
      <w:marRight w:val="0"/>
      <w:marTop w:val="0"/>
      <w:marBottom w:val="0"/>
      <w:divBdr>
        <w:top w:val="none" w:sz="0" w:space="0" w:color="auto"/>
        <w:left w:val="none" w:sz="0" w:space="0" w:color="auto"/>
        <w:bottom w:val="none" w:sz="0" w:space="0" w:color="auto"/>
        <w:right w:val="none" w:sz="0" w:space="0" w:color="auto"/>
      </w:divBdr>
      <w:divsChild>
        <w:div w:id="1653412140">
          <w:marLeft w:val="0"/>
          <w:marRight w:val="0"/>
          <w:marTop w:val="0"/>
          <w:marBottom w:val="0"/>
          <w:divBdr>
            <w:top w:val="none" w:sz="0" w:space="0" w:color="auto"/>
            <w:left w:val="none" w:sz="0" w:space="0" w:color="auto"/>
            <w:bottom w:val="none" w:sz="0" w:space="0" w:color="auto"/>
            <w:right w:val="none" w:sz="0" w:space="0" w:color="auto"/>
          </w:divBdr>
          <w:divsChild>
            <w:div w:id="1653412142">
              <w:marLeft w:val="0"/>
              <w:marRight w:val="0"/>
              <w:marTop w:val="0"/>
              <w:marBottom w:val="0"/>
              <w:divBdr>
                <w:top w:val="none" w:sz="0" w:space="0" w:color="auto"/>
                <w:left w:val="none" w:sz="0" w:space="0" w:color="auto"/>
                <w:bottom w:val="none" w:sz="0" w:space="0" w:color="auto"/>
                <w:right w:val="none" w:sz="0" w:space="0" w:color="auto"/>
              </w:divBdr>
              <w:divsChild>
                <w:div w:id="1653412204">
                  <w:marLeft w:val="0"/>
                  <w:marRight w:val="0"/>
                  <w:marTop w:val="0"/>
                  <w:marBottom w:val="0"/>
                  <w:divBdr>
                    <w:top w:val="none" w:sz="0" w:space="0" w:color="auto"/>
                    <w:left w:val="none" w:sz="0" w:space="0" w:color="auto"/>
                    <w:bottom w:val="none" w:sz="0" w:space="0" w:color="auto"/>
                    <w:right w:val="none" w:sz="0" w:space="0" w:color="auto"/>
                  </w:divBdr>
                  <w:divsChild>
                    <w:div w:id="1653412071">
                      <w:marLeft w:val="400"/>
                      <w:marRight w:val="0"/>
                      <w:marTop w:val="0"/>
                      <w:marBottom w:val="0"/>
                      <w:divBdr>
                        <w:top w:val="none" w:sz="0" w:space="0" w:color="auto"/>
                        <w:left w:val="none" w:sz="0" w:space="0" w:color="auto"/>
                        <w:bottom w:val="none" w:sz="0" w:space="0" w:color="auto"/>
                        <w:right w:val="none" w:sz="0" w:space="0" w:color="auto"/>
                      </w:divBdr>
                    </w:div>
                    <w:div w:id="1653412072">
                      <w:marLeft w:val="200"/>
                      <w:marRight w:val="0"/>
                      <w:marTop w:val="0"/>
                      <w:marBottom w:val="0"/>
                      <w:divBdr>
                        <w:top w:val="none" w:sz="0" w:space="0" w:color="auto"/>
                        <w:left w:val="none" w:sz="0" w:space="0" w:color="auto"/>
                        <w:bottom w:val="none" w:sz="0" w:space="0" w:color="auto"/>
                        <w:right w:val="none" w:sz="0" w:space="0" w:color="auto"/>
                      </w:divBdr>
                    </w:div>
                    <w:div w:id="1653412073">
                      <w:marLeft w:val="200"/>
                      <w:marRight w:val="0"/>
                      <w:marTop w:val="0"/>
                      <w:marBottom w:val="0"/>
                      <w:divBdr>
                        <w:top w:val="none" w:sz="0" w:space="0" w:color="auto"/>
                        <w:left w:val="none" w:sz="0" w:space="0" w:color="auto"/>
                        <w:bottom w:val="none" w:sz="0" w:space="0" w:color="auto"/>
                        <w:right w:val="none" w:sz="0" w:space="0" w:color="auto"/>
                      </w:divBdr>
                    </w:div>
                    <w:div w:id="1653412074">
                      <w:marLeft w:val="0"/>
                      <w:marRight w:val="0"/>
                      <w:marTop w:val="0"/>
                      <w:marBottom w:val="0"/>
                      <w:divBdr>
                        <w:top w:val="none" w:sz="0" w:space="0" w:color="auto"/>
                        <w:left w:val="none" w:sz="0" w:space="0" w:color="auto"/>
                        <w:bottom w:val="none" w:sz="0" w:space="0" w:color="auto"/>
                        <w:right w:val="none" w:sz="0" w:space="0" w:color="auto"/>
                      </w:divBdr>
                      <w:divsChild>
                        <w:div w:id="1653412132">
                          <w:marLeft w:val="0"/>
                          <w:marRight w:val="0"/>
                          <w:marTop w:val="0"/>
                          <w:marBottom w:val="0"/>
                          <w:divBdr>
                            <w:top w:val="none" w:sz="0" w:space="0" w:color="auto"/>
                            <w:left w:val="none" w:sz="0" w:space="0" w:color="auto"/>
                            <w:bottom w:val="none" w:sz="0" w:space="0" w:color="auto"/>
                            <w:right w:val="none" w:sz="0" w:space="0" w:color="auto"/>
                          </w:divBdr>
                        </w:div>
                      </w:divsChild>
                    </w:div>
                    <w:div w:id="1653412075">
                      <w:marLeft w:val="200"/>
                      <w:marRight w:val="0"/>
                      <w:marTop w:val="0"/>
                      <w:marBottom w:val="0"/>
                      <w:divBdr>
                        <w:top w:val="none" w:sz="0" w:space="0" w:color="auto"/>
                        <w:left w:val="none" w:sz="0" w:space="0" w:color="auto"/>
                        <w:bottom w:val="none" w:sz="0" w:space="0" w:color="auto"/>
                        <w:right w:val="none" w:sz="0" w:space="0" w:color="auto"/>
                      </w:divBdr>
                    </w:div>
                    <w:div w:id="1653412076">
                      <w:marLeft w:val="1400"/>
                      <w:marRight w:val="0"/>
                      <w:marTop w:val="0"/>
                      <w:marBottom w:val="0"/>
                      <w:divBdr>
                        <w:top w:val="none" w:sz="0" w:space="0" w:color="auto"/>
                        <w:left w:val="none" w:sz="0" w:space="0" w:color="auto"/>
                        <w:bottom w:val="none" w:sz="0" w:space="0" w:color="auto"/>
                        <w:right w:val="none" w:sz="0" w:space="0" w:color="auto"/>
                      </w:divBdr>
                    </w:div>
                    <w:div w:id="1653412077">
                      <w:marLeft w:val="1400"/>
                      <w:marRight w:val="0"/>
                      <w:marTop w:val="0"/>
                      <w:marBottom w:val="0"/>
                      <w:divBdr>
                        <w:top w:val="none" w:sz="0" w:space="0" w:color="auto"/>
                        <w:left w:val="none" w:sz="0" w:space="0" w:color="auto"/>
                        <w:bottom w:val="none" w:sz="0" w:space="0" w:color="auto"/>
                        <w:right w:val="none" w:sz="0" w:space="0" w:color="auto"/>
                      </w:divBdr>
                    </w:div>
                    <w:div w:id="1653412078">
                      <w:marLeft w:val="400"/>
                      <w:marRight w:val="0"/>
                      <w:marTop w:val="0"/>
                      <w:marBottom w:val="0"/>
                      <w:divBdr>
                        <w:top w:val="none" w:sz="0" w:space="0" w:color="auto"/>
                        <w:left w:val="none" w:sz="0" w:space="0" w:color="auto"/>
                        <w:bottom w:val="none" w:sz="0" w:space="0" w:color="auto"/>
                        <w:right w:val="none" w:sz="0" w:space="0" w:color="auto"/>
                      </w:divBdr>
                    </w:div>
                    <w:div w:id="1653412079">
                      <w:marLeft w:val="200"/>
                      <w:marRight w:val="0"/>
                      <w:marTop w:val="0"/>
                      <w:marBottom w:val="0"/>
                      <w:divBdr>
                        <w:top w:val="none" w:sz="0" w:space="0" w:color="auto"/>
                        <w:left w:val="none" w:sz="0" w:space="0" w:color="auto"/>
                        <w:bottom w:val="none" w:sz="0" w:space="0" w:color="auto"/>
                        <w:right w:val="none" w:sz="0" w:space="0" w:color="auto"/>
                      </w:divBdr>
                    </w:div>
                    <w:div w:id="1653412080">
                      <w:marLeft w:val="200"/>
                      <w:marRight w:val="0"/>
                      <w:marTop w:val="0"/>
                      <w:marBottom w:val="0"/>
                      <w:divBdr>
                        <w:top w:val="none" w:sz="0" w:space="0" w:color="auto"/>
                        <w:left w:val="none" w:sz="0" w:space="0" w:color="auto"/>
                        <w:bottom w:val="none" w:sz="0" w:space="0" w:color="auto"/>
                        <w:right w:val="none" w:sz="0" w:space="0" w:color="auto"/>
                      </w:divBdr>
                    </w:div>
                    <w:div w:id="1653412081">
                      <w:marLeft w:val="1400"/>
                      <w:marRight w:val="0"/>
                      <w:marTop w:val="0"/>
                      <w:marBottom w:val="0"/>
                      <w:divBdr>
                        <w:top w:val="none" w:sz="0" w:space="0" w:color="auto"/>
                        <w:left w:val="none" w:sz="0" w:space="0" w:color="auto"/>
                        <w:bottom w:val="none" w:sz="0" w:space="0" w:color="auto"/>
                        <w:right w:val="none" w:sz="0" w:space="0" w:color="auto"/>
                      </w:divBdr>
                    </w:div>
                    <w:div w:id="1653412082">
                      <w:marLeft w:val="600"/>
                      <w:marRight w:val="0"/>
                      <w:marTop w:val="0"/>
                      <w:marBottom w:val="0"/>
                      <w:divBdr>
                        <w:top w:val="none" w:sz="0" w:space="0" w:color="auto"/>
                        <w:left w:val="none" w:sz="0" w:space="0" w:color="auto"/>
                        <w:bottom w:val="none" w:sz="0" w:space="0" w:color="auto"/>
                        <w:right w:val="none" w:sz="0" w:space="0" w:color="auto"/>
                      </w:divBdr>
                    </w:div>
                    <w:div w:id="1653412083">
                      <w:marLeft w:val="200"/>
                      <w:marRight w:val="0"/>
                      <w:marTop w:val="0"/>
                      <w:marBottom w:val="0"/>
                      <w:divBdr>
                        <w:top w:val="none" w:sz="0" w:space="0" w:color="auto"/>
                        <w:left w:val="none" w:sz="0" w:space="0" w:color="auto"/>
                        <w:bottom w:val="none" w:sz="0" w:space="0" w:color="auto"/>
                        <w:right w:val="none" w:sz="0" w:space="0" w:color="auto"/>
                      </w:divBdr>
                    </w:div>
                    <w:div w:id="1653412084">
                      <w:marLeft w:val="1400"/>
                      <w:marRight w:val="0"/>
                      <w:marTop w:val="0"/>
                      <w:marBottom w:val="0"/>
                      <w:divBdr>
                        <w:top w:val="none" w:sz="0" w:space="0" w:color="auto"/>
                        <w:left w:val="none" w:sz="0" w:space="0" w:color="auto"/>
                        <w:bottom w:val="none" w:sz="0" w:space="0" w:color="auto"/>
                        <w:right w:val="none" w:sz="0" w:space="0" w:color="auto"/>
                      </w:divBdr>
                    </w:div>
                    <w:div w:id="1653412086">
                      <w:marLeft w:val="200"/>
                      <w:marRight w:val="0"/>
                      <w:marTop w:val="0"/>
                      <w:marBottom w:val="0"/>
                      <w:divBdr>
                        <w:top w:val="none" w:sz="0" w:space="0" w:color="auto"/>
                        <w:left w:val="none" w:sz="0" w:space="0" w:color="auto"/>
                        <w:bottom w:val="none" w:sz="0" w:space="0" w:color="auto"/>
                        <w:right w:val="none" w:sz="0" w:space="0" w:color="auto"/>
                      </w:divBdr>
                    </w:div>
                    <w:div w:id="1653412087">
                      <w:marLeft w:val="1400"/>
                      <w:marRight w:val="0"/>
                      <w:marTop w:val="0"/>
                      <w:marBottom w:val="0"/>
                      <w:divBdr>
                        <w:top w:val="none" w:sz="0" w:space="0" w:color="auto"/>
                        <w:left w:val="none" w:sz="0" w:space="0" w:color="auto"/>
                        <w:bottom w:val="none" w:sz="0" w:space="0" w:color="auto"/>
                        <w:right w:val="none" w:sz="0" w:space="0" w:color="auto"/>
                      </w:divBdr>
                    </w:div>
                    <w:div w:id="1653412088">
                      <w:marLeft w:val="200"/>
                      <w:marRight w:val="0"/>
                      <w:marTop w:val="0"/>
                      <w:marBottom w:val="0"/>
                      <w:divBdr>
                        <w:top w:val="none" w:sz="0" w:space="0" w:color="auto"/>
                        <w:left w:val="none" w:sz="0" w:space="0" w:color="auto"/>
                        <w:bottom w:val="none" w:sz="0" w:space="0" w:color="auto"/>
                        <w:right w:val="none" w:sz="0" w:space="0" w:color="auto"/>
                      </w:divBdr>
                    </w:div>
                    <w:div w:id="1653412090">
                      <w:marLeft w:val="200"/>
                      <w:marRight w:val="0"/>
                      <w:marTop w:val="0"/>
                      <w:marBottom w:val="0"/>
                      <w:divBdr>
                        <w:top w:val="none" w:sz="0" w:space="0" w:color="auto"/>
                        <w:left w:val="none" w:sz="0" w:space="0" w:color="auto"/>
                        <w:bottom w:val="none" w:sz="0" w:space="0" w:color="auto"/>
                        <w:right w:val="none" w:sz="0" w:space="0" w:color="auto"/>
                      </w:divBdr>
                    </w:div>
                    <w:div w:id="1653412091">
                      <w:marLeft w:val="1400"/>
                      <w:marRight w:val="0"/>
                      <w:marTop w:val="0"/>
                      <w:marBottom w:val="0"/>
                      <w:divBdr>
                        <w:top w:val="none" w:sz="0" w:space="0" w:color="auto"/>
                        <w:left w:val="none" w:sz="0" w:space="0" w:color="auto"/>
                        <w:bottom w:val="none" w:sz="0" w:space="0" w:color="auto"/>
                        <w:right w:val="none" w:sz="0" w:space="0" w:color="auto"/>
                      </w:divBdr>
                    </w:div>
                    <w:div w:id="1653412092">
                      <w:marLeft w:val="200"/>
                      <w:marRight w:val="0"/>
                      <w:marTop w:val="0"/>
                      <w:marBottom w:val="0"/>
                      <w:divBdr>
                        <w:top w:val="none" w:sz="0" w:space="0" w:color="auto"/>
                        <w:left w:val="none" w:sz="0" w:space="0" w:color="auto"/>
                        <w:bottom w:val="none" w:sz="0" w:space="0" w:color="auto"/>
                        <w:right w:val="none" w:sz="0" w:space="0" w:color="auto"/>
                      </w:divBdr>
                    </w:div>
                    <w:div w:id="1653412093">
                      <w:marLeft w:val="200"/>
                      <w:marRight w:val="0"/>
                      <w:marTop w:val="0"/>
                      <w:marBottom w:val="0"/>
                      <w:divBdr>
                        <w:top w:val="none" w:sz="0" w:space="0" w:color="auto"/>
                        <w:left w:val="none" w:sz="0" w:space="0" w:color="auto"/>
                        <w:bottom w:val="none" w:sz="0" w:space="0" w:color="auto"/>
                        <w:right w:val="none" w:sz="0" w:space="0" w:color="auto"/>
                      </w:divBdr>
                    </w:div>
                    <w:div w:id="1653412094">
                      <w:marLeft w:val="200"/>
                      <w:marRight w:val="0"/>
                      <w:marTop w:val="0"/>
                      <w:marBottom w:val="0"/>
                      <w:divBdr>
                        <w:top w:val="none" w:sz="0" w:space="0" w:color="auto"/>
                        <w:left w:val="none" w:sz="0" w:space="0" w:color="auto"/>
                        <w:bottom w:val="none" w:sz="0" w:space="0" w:color="auto"/>
                        <w:right w:val="none" w:sz="0" w:space="0" w:color="auto"/>
                      </w:divBdr>
                    </w:div>
                    <w:div w:id="1653412095">
                      <w:marLeft w:val="200"/>
                      <w:marRight w:val="0"/>
                      <w:marTop w:val="0"/>
                      <w:marBottom w:val="0"/>
                      <w:divBdr>
                        <w:top w:val="none" w:sz="0" w:space="0" w:color="auto"/>
                        <w:left w:val="none" w:sz="0" w:space="0" w:color="auto"/>
                        <w:bottom w:val="none" w:sz="0" w:space="0" w:color="auto"/>
                        <w:right w:val="none" w:sz="0" w:space="0" w:color="auto"/>
                      </w:divBdr>
                    </w:div>
                    <w:div w:id="1653412096">
                      <w:marLeft w:val="1600"/>
                      <w:marRight w:val="0"/>
                      <w:marTop w:val="0"/>
                      <w:marBottom w:val="0"/>
                      <w:divBdr>
                        <w:top w:val="none" w:sz="0" w:space="0" w:color="auto"/>
                        <w:left w:val="none" w:sz="0" w:space="0" w:color="auto"/>
                        <w:bottom w:val="none" w:sz="0" w:space="0" w:color="auto"/>
                        <w:right w:val="none" w:sz="0" w:space="0" w:color="auto"/>
                      </w:divBdr>
                    </w:div>
                    <w:div w:id="1653412097">
                      <w:marLeft w:val="0"/>
                      <w:marRight w:val="0"/>
                      <w:marTop w:val="0"/>
                      <w:marBottom w:val="0"/>
                      <w:divBdr>
                        <w:top w:val="none" w:sz="0" w:space="0" w:color="auto"/>
                        <w:left w:val="none" w:sz="0" w:space="0" w:color="auto"/>
                        <w:bottom w:val="none" w:sz="0" w:space="0" w:color="auto"/>
                        <w:right w:val="none" w:sz="0" w:space="0" w:color="auto"/>
                      </w:divBdr>
                      <w:divsChild>
                        <w:div w:id="1653412089">
                          <w:marLeft w:val="0"/>
                          <w:marRight w:val="0"/>
                          <w:marTop w:val="0"/>
                          <w:marBottom w:val="0"/>
                          <w:divBdr>
                            <w:top w:val="none" w:sz="0" w:space="0" w:color="auto"/>
                            <w:left w:val="none" w:sz="0" w:space="0" w:color="auto"/>
                            <w:bottom w:val="none" w:sz="0" w:space="0" w:color="auto"/>
                            <w:right w:val="none" w:sz="0" w:space="0" w:color="auto"/>
                          </w:divBdr>
                        </w:div>
                      </w:divsChild>
                    </w:div>
                    <w:div w:id="1653412098">
                      <w:marLeft w:val="200"/>
                      <w:marRight w:val="0"/>
                      <w:marTop w:val="0"/>
                      <w:marBottom w:val="0"/>
                      <w:divBdr>
                        <w:top w:val="none" w:sz="0" w:space="0" w:color="auto"/>
                        <w:left w:val="none" w:sz="0" w:space="0" w:color="auto"/>
                        <w:bottom w:val="none" w:sz="0" w:space="0" w:color="auto"/>
                        <w:right w:val="none" w:sz="0" w:space="0" w:color="auto"/>
                      </w:divBdr>
                    </w:div>
                    <w:div w:id="1653412099">
                      <w:marLeft w:val="400"/>
                      <w:marRight w:val="0"/>
                      <w:marTop w:val="0"/>
                      <w:marBottom w:val="0"/>
                      <w:divBdr>
                        <w:top w:val="none" w:sz="0" w:space="0" w:color="auto"/>
                        <w:left w:val="none" w:sz="0" w:space="0" w:color="auto"/>
                        <w:bottom w:val="none" w:sz="0" w:space="0" w:color="auto"/>
                        <w:right w:val="none" w:sz="0" w:space="0" w:color="auto"/>
                      </w:divBdr>
                    </w:div>
                    <w:div w:id="1653412100">
                      <w:marLeft w:val="200"/>
                      <w:marRight w:val="0"/>
                      <w:marTop w:val="0"/>
                      <w:marBottom w:val="0"/>
                      <w:divBdr>
                        <w:top w:val="none" w:sz="0" w:space="0" w:color="auto"/>
                        <w:left w:val="none" w:sz="0" w:space="0" w:color="auto"/>
                        <w:bottom w:val="none" w:sz="0" w:space="0" w:color="auto"/>
                        <w:right w:val="none" w:sz="0" w:space="0" w:color="auto"/>
                      </w:divBdr>
                    </w:div>
                    <w:div w:id="1653412102">
                      <w:marLeft w:val="200"/>
                      <w:marRight w:val="0"/>
                      <w:marTop w:val="0"/>
                      <w:marBottom w:val="0"/>
                      <w:divBdr>
                        <w:top w:val="none" w:sz="0" w:space="0" w:color="auto"/>
                        <w:left w:val="none" w:sz="0" w:space="0" w:color="auto"/>
                        <w:bottom w:val="none" w:sz="0" w:space="0" w:color="auto"/>
                        <w:right w:val="none" w:sz="0" w:space="0" w:color="auto"/>
                      </w:divBdr>
                    </w:div>
                    <w:div w:id="1653412104">
                      <w:marLeft w:val="200"/>
                      <w:marRight w:val="0"/>
                      <w:marTop w:val="0"/>
                      <w:marBottom w:val="0"/>
                      <w:divBdr>
                        <w:top w:val="none" w:sz="0" w:space="0" w:color="auto"/>
                        <w:left w:val="none" w:sz="0" w:space="0" w:color="auto"/>
                        <w:bottom w:val="none" w:sz="0" w:space="0" w:color="auto"/>
                        <w:right w:val="none" w:sz="0" w:space="0" w:color="auto"/>
                      </w:divBdr>
                    </w:div>
                    <w:div w:id="1653412105">
                      <w:marLeft w:val="0"/>
                      <w:marRight w:val="0"/>
                      <w:marTop w:val="0"/>
                      <w:marBottom w:val="0"/>
                      <w:divBdr>
                        <w:top w:val="none" w:sz="0" w:space="0" w:color="auto"/>
                        <w:left w:val="none" w:sz="0" w:space="0" w:color="auto"/>
                        <w:bottom w:val="none" w:sz="0" w:space="0" w:color="auto"/>
                        <w:right w:val="none" w:sz="0" w:space="0" w:color="auto"/>
                      </w:divBdr>
                      <w:divsChild>
                        <w:div w:id="1653412201">
                          <w:marLeft w:val="0"/>
                          <w:marRight w:val="0"/>
                          <w:marTop w:val="0"/>
                          <w:marBottom w:val="0"/>
                          <w:divBdr>
                            <w:top w:val="none" w:sz="0" w:space="0" w:color="auto"/>
                            <w:left w:val="none" w:sz="0" w:space="0" w:color="auto"/>
                            <w:bottom w:val="none" w:sz="0" w:space="0" w:color="auto"/>
                            <w:right w:val="none" w:sz="0" w:space="0" w:color="auto"/>
                          </w:divBdr>
                        </w:div>
                      </w:divsChild>
                    </w:div>
                    <w:div w:id="1653412106">
                      <w:marLeft w:val="400"/>
                      <w:marRight w:val="0"/>
                      <w:marTop w:val="0"/>
                      <w:marBottom w:val="0"/>
                      <w:divBdr>
                        <w:top w:val="none" w:sz="0" w:space="0" w:color="auto"/>
                        <w:left w:val="none" w:sz="0" w:space="0" w:color="auto"/>
                        <w:bottom w:val="none" w:sz="0" w:space="0" w:color="auto"/>
                        <w:right w:val="none" w:sz="0" w:space="0" w:color="auto"/>
                      </w:divBdr>
                    </w:div>
                    <w:div w:id="1653412107">
                      <w:marLeft w:val="200"/>
                      <w:marRight w:val="0"/>
                      <w:marTop w:val="0"/>
                      <w:marBottom w:val="0"/>
                      <w:divBdr>
                        <w:top w:val="none" w:sz="0" w:space="0" w:color="auto"/>
                        <w:left w:val="none" w:sz="0" w:space="0" w:color="auto"/>
                        <w:bottom w:val="none" w:sz="0" w:space="0" w:color="auto"/>
                        <w:right w:val="none" w:sz="0" w:space="0" w:color="auto"/>
                      </w:divBdr>
                    </w:div>
                    <w:div w:id="1653412109">
                      <w:marLeft w:val="200"/>
                      <w:marRight w:val="0"/>
                      <w:marTop w:val="0"/>
                      <w:marBottom w:val="0"/>
                      <w:divBdr>
                        <w:top w:val="none" w:sz="0" w:space="0" w:color="auto"/>
                        <w:left w:val="none" w:sz="0" w:space="0" w:color="auto"/>
                        <w:bottom w:val="none" w:sz="0" w:space="0" w:color="auto"/>
                        <w:right w:val="none" w:sz="0" w:space="0" w:color="auto"/>
                      </w:divBdr>
                    </w:div>
                    <w:div w:id="1653412110">
                      <w:marLeft w:val="0"/>
                      <w:marRight w:val="0"/>
                      <w:marTop w:val="0"/>
                      <w:marBottom w:val="0"/>
                      <w:divBdr>
                        <w:top w:val="none" w:sz="0" w:space="0" w:color="auto"/>
                        <w:left w:val="none" w:sz="0" w:space="0" w:color="auto"/>
                        <w:bottom w:val="none" w:sz="0" w:space="0" w:color="auto"/>
                        <w:right w:val="none" w:sz="0" w:space="0" w:color="auto"/>
                      </w:divBdr>
                      <w:divsChild>
                        <w:div w:id="1653412205">
                          <w:marLeft w:val="0"/>
                          <w:marRight w:val="0"/>
                          <w:marTop w:val="0"/>
                          <w:marBottom w:val="0"/>
                          <w:divBdr>
                            <w:top w:val="none" w:sz="0" w:space="0" w:color="auto"/>
                            <w:left w:val="none" w:sz="0" w:space="0" w:color="auto"/>
                            <w:bottom w:val="none" w:sz="0" w:space="0" w:color="auto"/>
                            <w:right w:val="none" w:sz="0" w:space="0" w:color="auto"/>
                          </w:divBdr>
                        </w:div>
                      </w:divsChild>
                    </w:div>
                    <w:div w:id="1653412111">
                      <w:marLeft w:val="0"/>
                      <w:marRight w:val="0"/>
                      <w:marTop w:val="0"/>
                      <w:marBottom w:val="0"/>
                      <w:divBdr>
                        <w:top w:val="none" w:sz="0" w:space="0" w:color="auto"/>
                        <w:left w:val="none" w:sz="0" w:space="0" w:color="auto"/>
                        <w:bottom w:val="none" w:sz="0" w:space="0" w:color="auto"/>
                        <w:right w:val="none" w:sz="0" w:space="0" w:color="auto"/>
                      </w:divBdr>
                      <w:divsChild>
                        <w:div w:id="1653412135">
                          <w:marLeft w:val="0"/>
                          <w:marRight w:val="0"/>
                          <w:marTop w:val="0"/>
                          <w:marBottom w:val="0"/>
                          <w:divBdr>
                            <w:top w:val="none" w:sz="0" w:space="0" w:color="auto"/>
                            <w:left w:val="none" w:sz="0" w:space="0" w:color="auto"/>
                            <w:bottom w:val="none" w:sz="0" w:space="0" w:color="auto"/>
                            <w:right w:val="none" w:sz="0" w:space="0" w:color="auto"/>
                          </w:divBdr>
                        </w:div>
                      </w:divsChild>
                    </w:div>
                    <w:div w:id="1653412112">
                      <w:marLeft w:val="200"/>
                      <w:marRight w:val="0"/>
                      <w:marTop w:val="0"/>
                      <w:marBottom w:val="0"/>
                      <w:divBdr>
                        <w:top w:val="none" w:sz="0" w:space="0" w:color="auto"/>
                        <w:left w:val="none" w:sz="0" w:space="0" w:color="auto"/>
                        <w:bottom w:val="none" w:sz="0" w:space="0" w:color="auto"/>
                        <w:right w:val="none" w:sz="0" w:space="0" w:color="auto"/>
                      </w:divBdr>
                    </w:div>
                    <w:div w:id="1653412113">
                      <w:marLeft w:val="600"/>
                      <w:marRight w:val="0"/>
                      <w:marTop w:val="0"/>
                      <w:marBottom w:val="0"/>
                      <w:divBdr>
                        <w:top w:val="none" w:sz="0" w:space="0" w:color="auto"/>
                        <w:left w:val="none" w:sz="0" w:space="0" w:color="auto"/>
                        <w:bottom w:val="none" w:sz="0" w:space="0" w:color="auto"/>
                        <w:right w:val="none" w:sz="0" w:space="0" w:color="auto"/>
                      </w:divBdr>
                    </w:div>
                    <w:div w:id="1653412114">
                      <w:marLeft w:val="200"/>
                      <w:marRight w:val="0"/>
                      <w:marTop w:val="0"/>
                      <w:marBottom w:val="0"/>
                      <w:divBdr>
                        <w:top w:val="none" w:sz="0" w:space="0" w:color="auto"/>
                        <w:left w:val="none" w:sz="0" w:space="0" w:color="auto"/>
                        <w:bottom w:val="none" w:sz="0" w:space="0" w:color="auto"/>
                        <w:right w:val="none" w:sz="0" w:space="0" w:color="auto"/>
                      </w:divBdr>
                    </w:div>
                    <w:div w:id="1653412116">
                      <w:marLeft w:val="200"/>
                      <w:marRight w:val="0"/>
                      <w:marTop w:val="0"/>
                      <w:marBottom w:val="0"/>
                      <w:divBdr>
                        <w:top w:val="none" w:sz="0" w:space="0" w:color="auto"/>
                        <w:left w:val="none" w:sz="0" w:space="0" w:color="auto"/>
                        <w:bottom w:val="none" w:sz="0" w:space="0" w:color="auto"/>
                        <w:right w:val="none" w:sz="0" w:space="0" w:color="auto"/>
                      </w:divBdr>
                    </w:div>
                    <w:div w:id="1653412117">
                      <w:marLeft w:val="200"/>
                      <w:marRight w:val="0"/>
                      <w:marTop w:val="0"/>
                      <w:marBottom w:val="0"/>
                      <w:divBdr>
                        <w:top w:val="none" w:sz="0" w:space="0" w:color="auto"/>
                        <w:left w:val="none" w:sz="0" w:space="0" w:color="auto"/>
                        <w:bottom w:val="none" w:sz="0" w:space="0" w:color="auto"/>
                        <w:right w:val="none" w:sz="0" w:space="0" w:color="auto"/>
                      </w:divBdr>
                    </w:div>
                    <w:div w:id="1653412118">
                      <w:marLeft w:val="200"/>
                      <w:marRight w:val="0"/>
                      <w:marTop w:val="0"/>
                      <w:marBottom w:val="0"/>
                      <w:divBdr>
                        <w:top w:val="none" w:sz="0" w:space="0" w:color="auto"/>
                        <w:left w:val="none" w:sz="0" w:space="0" w:color="auto"/>
                        <w:bottom w:val="none" w:sz="0" w:space="0" w:color="auto"/>
                        <w:right w:val="none" w:sz="0" w:space="0" w:color="auto"/>
                      </w:divBdr>
                    </w:div>
                    <w:div w:id="1653412119">
                      <w:marLeft w:val="200"/>
                      <w:marRight w:val="0"/>
                      <w:marTop w:val="0"/>
                      <w:marBottom w:val="0"/>
                      <w:divBdr>
                        <w:top w:val="none" w:sz="0" w:space="0" w:color="auto"/>
                        <w:left w:val="none" w:sz="0" w:space="0" w:color="auto"/>
                        <w:bottom w:val="none" w:sz="0" w:space="0" w:color="auto"/>
                        <w:right w:val="none" w:sz="0" w:space="0" w:color="auto"/>
                      </w:divBdr>
                    </w:div>
                    <w:div w:id="1653412120">
                      <w:marLeft w:val="200"/>
                      <w:marRight w:val="0"/>
                      <w:marTop w:val="0"/>
                      <w:marBottom w:val="0"/>
                      <w:divBdr>
                        <w:top w:val="none" w:sz="0" w:space="0" w:color="auto"/>
                        <w:left w:val="none" w:sz="0" w:space="0" w:color="auto"/>
                        <w:bottom w:val="none" w:sz="0" w:space="0" w:color="auto"/>
                        <w:right w:val="none" w:sz="0" w:space="0" w:color="auto"/>
                      </w:divBdr>
                    </w:div>
                    <w:div w:id="1653412121">
                      <w:marLeft w:val="200"/>
                      <w:marRight w:val="0"/>
                      <w:marTop w:val="0"/>
                      <w:marBottom w:val="0"/>
                      <w:divBdr>
                        <w:top w:val="none" w:sz="0" w:space="0" w:color="auto"/>
                        <w:left w:val="none" w:sz="0" w:space="0" w:color="auto"/>
                        <w:bottom w:val="none" w:sz="0" w:space="0" w:color="auto"/>
                        <w:right w:val="none" w:sz="0" w:space="0" w:color="auto"/>
                      </w:divBdr>
                    </w:div>
                    <w:div w:id="1653412124">
                      <w:marLeft w:val="200"/>
                      <w:marRight w:val="0"/>
                      <w:marTop w:val="0"/>
                      <w:marBottom w:val="0"/>
                      <w:divBdr>
                        <w:top w:val="none" w:sz="0" w:space="0" w:color="auto"/>
                        <w:left w:val="none" w:sz="0" w:space="0" w:color="auto"/>
                        <w:bottom w:val="none" w:sz="0" w:space="0" w:color="auto"/>
                        <w:right w:val="none" w:sz="0" w:space="0" w:color="auto"/>
                      </w:divBdr>
                    </w:div>
                    <w:div w:id="1653412125">
                      <w:marLeft w:val="200"/>
                      <w:marRight w:val="0"/>
                      <w:marTop w:val="0"/>
                      <w:marBottom w:val="0"/>
                      <w:divBdr>
                        <w:top w:val="none" w:sz="0" w:space="0" w:color="auto"/>
                        <w:left w:val="none" w:sz="0" w:space="0" w:color="auto"/>
                        <w:bottom w:val="none" w:sz="0" w:space="0" w:color="auto"/>
                        <w:right w:val="none" w:sz="0" w:space="0" w:color="auto"/>
                      </w:divBdr>
                    </w:div>
                    <w:div w:id="1653412126">
                      <w:marLeft w:val="400"/>
                      <w:marRight w:val="0"/>
                      <w:marTop w:val="0"/>
                      <w:marBottom w:val="0"/>
                      <w:divBdr>
                        <w:top w:val="none" w:sz="0" w:space="0" w:color="auto"/>
                        <w:left w:val="none" w:sz="0" w:space="0" w:color="auto"/>
                        <w:bottom w:val="none" w:sz="0" w:space="0" w:color="auto"/>
                        <w:right w:val="none" w:sz="0" w:space="0" w:color="auto"/>
                      </w:divBdr>
                    </w:div>
                    <w:div w:id="1653412127">
                      <w:marLeft w:val="1400"/>
                      <w:marRight w:val="0"/>
                      <w:marTop w:val="0"/>
                      <w:marBottom w:val="0"/>
                      <w:divBdr>
                        <w:top w:val="none" w:sz="0" w:space="0" w:color="auto"/>
                        <w:left w:val="none" w:sz="0" w:space="0" w:color="auto"/>
                        <w:bottom w:val="none" w:sz="0" w:space="0" w:color="auto"/>
                        <w:right w:val="none" w:sz="0" w:space="0" w:color="auto"/>
                      </w:divBdr>
                    </w:div>
                    <w:div w:id="1653412128">
                      <w:marLeft w:val="200"/>
                      <w:marRight w:val="0"/>
                      <w:marTop w:val="0"/>
                      <w:marBottom w:val="0"/>
                      <w:divBdr>
                        <w:top w:val="none" w:sz="0" w:space="0" w:color="auto"/>
                        <w:left w:val="none" w:sz="0" w:space="0" w:color="auto"/>
                        <w:bottom w:val="none" w:sz="0" w:space="0" w:color="auto"/>
                        <w:right w:val="none" w:sz="0" w:space="0" w:color="auto"/>
                      </w:divBdr>
                    </w:div>
                    <w:div w:id="1653412129">
                      <w:marLeft w:val="200"/>
                      <w:marRight w:val="0"/>
                      <w:marTop w:val="0"/>
                      <w:marBottom w:val="0"/>
                      <w:divBdr>
                        <w:top w:val="none" w:sz="0" w:space="0" w:color="auto"/>
                        <w:left w:val="none" w:sz="0" w:space="0" w:color="auto"/>
                        <w:bottom w:val="none" w:sz="0" w:space="0" w:color="auto"/>
                        <w:right w:val="none" w:sz="0" w:space="0" w:color="auto"/>
                      </w:divBdr>
                    </w:div>
                    <w:div w:id="1653412130">
                      <w:marLeft w:val="0"/>
                      <w:marRight w:val="0"/>
                      <w:marTop w:val="0"/>
                      <w:marBottom w:val="0"/>
                      <w:divBdr>
                        <w:top w:val="none" w:sz="0" w:space="0" w:color="auto"/>
                        <w:left w:val="none" w:sz="0" w:space="0" w:color="auto"/>
                        <w:bottom w:val="none" w:sz="0" w:space="0" w:color="auto"/>
                        <w:right w:val="none" w:sz="0" w:space="0" w:color="auto"/>
                      </w:divBdr>
                      <w:divsChild>
                        <w:div w:id="1653412145">
                          <w:marLeft w:val="0"/>
                          <w:marRight w:val="0"/>
                          <w:marTop w:val="0"/>
                          <w:marBottom w:val="0"/>
                          <w:divBdr>
                            <w:top w:val="none" w:sz="0" w:space="0" w:color="auto"/>
                            <w:left w:val="none" w:sz="0" w:space="0" w:color="auto"/>
                            <w:bottom w:val="none" w:sz="0" w:space="0" w:color="auto"/>
                            <w:right w:val="none" w:sz="0" w:space="0" w:color="auto"/>
                          </w:divBdr>
                        </w:div>
                      </w:divsChild>
                    </w:div>
                    <w:div w:id="1653412131">
                      <w:marLeft w:val="1400"/>
                      <w:marRight w:val="0"/>
                      <w:marTop w:val="0"/>
                      <w:marBottom w:val="0"/>
                      <w:divBdr>
                        <w:top w:val="none" w:sz="0" w:space="0" w:color="auto"/>
                        <w:left w:val="none" w:sz="0" w:space="0" w:color="auto"/>
                        <w:bottom w:val="none" w:sz="0" w:space="0" w:color="auto"/>
                        <w:right w:val="none" w:sz="0" w:space="0" w:color="auto"/>
                      </w:divBdr>
                    </w:div>
                    <w:div w:id="1653412133">
                      <w:marLeft w:val="0"/>
                      <w:marRight w:val="0"/>
                      <w:marTop w:val="0"/>
                      <w:marBottom w:val="0"/>
                      <w:divBdr>
                        <w:top w:val="none" w:sz="0" w:space="0" w:color="auto"/>
                        <w:left w:val="none" w:sz="0" w:space="0" w:color="auto"/>
                        <w:bottom w:val="none" w:sz="0" w:space="0" w:color="auto"/>
                        <w:right w:val="none" w:sz="0" w:space="0" w:color="auto"/>
                      </w:divBdr>
                      <w:divsChild>
                        <w:div w:id="1653412171">
                          <w:marLeft w:val="0"/>
                          <w:marRight w:val="0"/>
                          <w:marTop w:val="0"/>
                          <w:marBottom w:val="0"/>
                          <w:divBdr>
                            <w:top w:val="none" w:sz="0" w:space="0" w:color="auto"/>
                            <w:left w:val="none" w:sz="0" w:space="0" w:color="auto"/>
                            <w:bottom w:val="none" w:sz="0" w:space="0" w:color="auto"/>
                            <w:right w:val="none" w:sz="0" w:space="0" w:color="auto"/>
                          </w:divBdr>
                        </w:div>
                      </w:divsChild>
                    </w:div>
                    <w:div w:id="1653412134">
                      <w:marLeft w:val="200"/>
                      <w:marRight w:val="0"/>
                      <w:marTop w:val="0"/>
                      <w:marBottom w:val="0"/>
                      <w:divBdr>
                        <w:top w:val="none" w:sz="0" w:space="0" w:color="auto"/>
                        <w:left w:val="none" w:sz="0" w:space="0" w:color="auto"/>
                        <w:bottom w:val="none" w:sz="0" w:space="0" w:color="auto"/>
                        <w:right w:val="none" w:sz="0" w:space="0" w:color="auto"/>
                      </w:divBdr>
                    </w:div>
                    <w:div w:id="1653412136">
                      <w:marLeft w:val="0"/>
                      <w:marRight w:val="0"/>
                      <w:marTop w:val="0"/>
                      <w:marBottom w:val="0"/>
                      <w:divBdr>
                        <w:top w:val="none" w:sz="0" w:space="0" w:color="auto"/>
                        <w:left w:val="none" w:sz="0" w:space="0" w:color="auto"/>
                        <w:bottom w:val="none" w:sz="0" w:space="0" w:color="auto"/>
                        <w:right w:val="none" w:sz="0" w:space="0" w:color="auto"/>
                      </w:divBdr>
                      <w:divsChild>
                        <w:div w:id="1653412115">
                          <w:marLeft w:val="0"/>
                          <w:marRight w:val="0"/>
                          <w:marTop w:val="0"/>
                          <w:marBottom w:val="0"/>
                          <w:divBdr>
                            <w:top w:val="none" w:sz="0" w:space="0" w:color="auto"/>
                            <w:left w:val="none" w:sz="0" w:space="0" w:color="auto"/>
                            <w:bottom w:val="none" w:sz="0" w:space="0" w:color="auto"/>
                            <w:right w:val="none" w:sz="0" w:space="0" w:color="auto"/>
                          </w:divBdr>
                        </w:div>
                      </w:divsChild>
                    </w:div>
                    <w:div w:id="1653412137">
                      <w:marLeft w:val="200"/>
                      <w:marRight w:val="0"/>
                      <w:marTop w:val="0"/>
                      <w:marBottom w:val="0"/>
                      <w:divBdr>
                        <w:top w:val="none" w:sz="0" w:space="0" w:color="auto"/>
                        <w:left w:val="none" w:sz="0" w:space="0" w:color="auto"/>
                        <w:bottom w:val="none" w:sz="0" w:space="0" w:color="auto"/>
                        <w:right w:val="none" w:sz="0" w:space="0" w:color="auto"/>
                      </w:divBdr>
                    </w:div>
                    <w:div w:id="1653412138">
                      <w:marLeft w:val="1400"/>
                      <w:marRight w:val="0"/>
                      <w:marTop w:val="0"/>
                      <w:marBottom w:val="0"/>
                      <w:divBdr>
                        <w:top w:val="none" w:sz="0" w:space="0" w:color="auto"/>
                        <w:left w:val="none" w:sz="0" w:space="0" w:color="auto"/>
                        <w:bottom w:val="none" w:sz="0" w:space="0" w:color="auto"/>
                        <w:right w:val="none" w:sz="0" w:space="0" w:color="auto"/>
                      </w:divBdr>
                    </w:div>
                    <w:div w:id="1653412139">
                      <w:marLeft w:val="200"/>
                      <w:marRight w:val="0"/>
                      <w:marTop w:val="0"/>
                      <w:marBottom w:val="0"/>
                      <w:divBdr>
                        <w:top w:val="none" w:sz="0" w:space="0" w:color="auto"/>
                        <w:left w:val="none" w:sz="0" w:space="0" w:color="auto"/>
                        <w:bottom w:val="none" w:sz="0" w:space="0" w:color="auto"/>
                        <w:right w:val="none" w:sz="0" w:space="0" w:color="auto"/>
                      </w:divBdr>
                    </w:div>
                    <w:div w:id="1653412141">
                      <w:marLeft w:val="400"/>
                      <w:marRight w:val="0"/>
                      <w:marTop w:val="0"/>
                      <w:marBottom w:val="0"/>
                      <w:divBdr>
                        <w:top w:val="none" w:sz="0" w:space="0" w:color="auto"/>
                        <w:left w:val="none" w:sz="0" w:space="0" w:color="auto"/>
                        <w:bottom w:val="none" w:sz="0" w:space="0" w:color="auto"/>
                        <w:right w:val="none" w:sz="0" w:space="0" w:color="auto"/>
                      </w:divBdr>
                    </w:div>
                    <w:div w:id="1653412143">
                      <w:marLeft w:val="200"/>
                      <w:marRight w:val="0"/>
                      <w:marTop w:val="0"/>
                      <w:marBottom w:val="0"/>
                      <w:divBdr>
                        <w:top w:val="none" w:sz="0" w:space="0" w:color="auto"/>
                        <w:left w:val="none" w:sz="0" w:space="0" w:color="auto"/>
                        <w:bottom w:val="none" w:sz="0" w:space="0" w:color="auto"/>
                        <w:right w:val="none" w:sz="0" w:space="0" w:color="auto"/>
                      </w:divBdr>
                    </w:div>
                    <w:div w:id="1653412144">
                      <w:marLeft w:val="800"/>
                      <w:marRight w:val="0"/>
                      <w:marTop w:val="0"/>
                      <w:marBottom w:val="0"/>
                      <w:divBdr>
                        <w:top w:val="none" w:sz="0" w:space="0" w:color="auto"/>
                        <w:left w:val="none" w:sz="0" w:space="0" w:color="auto"/>
                        <w:bottom w:val="none" w:sz="0" w:space="0" w:color="auto"/>
                        <w:right w:val="none" w:sz="0" w:space="0" w:color="auto"/>
                      </w:divBdr>
                    </w:div>
                    <w:div w:id="1653412146">
                      <w:marLeft w:val="400"/>
                      <w:marRight w:val="0"/>
                      <w:marTop w:val="0"/>
                      <w:marBottom w:val="0"/>
                      <w:divBdr>
                        <w:top w:val="none" w:sz="0" w:space="0" w:color="auto"/>
                        <w:left w:val="none" w:sz="0" w:space="0" w:color="auto"/>
                        <w:bottom w:val="none" w:sz="0" w:space="0" w:color="auto"/>
                        <w:right w:val="none" w:sz="0" w:space="0" w:color="auto"/>
                      </w:divBdr>
                    </w:div>
                    <w:div w:id="1653412147">
                      <w:marLeft w:val="1400"/>
                      <w:marRight w:val="0"/>
                      <w:marTop w:val="0"/>
                      <w:marBottom w:val="0"/>
                      <w:divBdr>
                        <w:top w:val="none" w:sz="0" w:space="0" w:color="auto"/>
                        <w:left w:val="none" w:sz="0" w:space="0" w:color="auto"/>
                        <w:bottom w:val="none" w:sz="0" w:space="0" w:color="auto"/>
                        <w:right w:val="none" w:sz="0" w:space="0" w:color="auto"/>
                      </w:divBdr>
                    </w:div>
                    <w:div w:id="1653412149">
                      <w:marLeft w:val="0"/>
                      <w:marRight w:val="0"/>
                      <w:marTop w:val="0"/>
                      <w:marBottom w:val="0"/>
                      <w:divBdr>
                        <w:top w:val="none" w:sz="0" w:space="0" w:color="auto"/>
                        <w:left w:val="none" w:sz="0" w:space="0" w:color="auto"/>
                        <w:bottom w:val="none" w:sz="0" w:space="0" w:color="auto"/>
                        <w:right w:val="none" w:sz="0" w:space="0" w:color="auto"/>
                      </w:divBdr>
                      <w:divsChild>
                        <w:div w:id="1653412219">
                          <w:marLeft w:val="0"/>
                          <w:marRight w:val="0"/>
                          <w:marTop w:val="0"/>
                          <w:marBottom w:val="0"/>
                          <w:divBdr>
                            <w:top w:val="none" w:sz="0" w:space="0" w:color="auto"/>
                            <w:left w:val="none" w:sz="0" w:space="0" w:color="auto"/>
                            <w:bottom w:val="none" w:sz="0" w:space="0" w:color="auto"/>
                            <w:right w:val="none" w:sz="0" w:space="0" w:color="auto"/>
                          </w:divBdr>
                        </w:div>
                      </w:divsChild>
                    </w:div>
                    <w:div w:id="1653412150">
                      <w:marLeft w:val="200"/>
                      <w:marRight w:val="0"/>
                      <w:marTop w:val="0"/>
                      <w:marBottom w:val="0"/>
                      <w:divBdr>
                        <w:top w:val="none" w:sz="0" w:space="0" w:color="auto"/>
                        <w:left w:val="none" w:sz="0" w:space="0" w:color="auto"/>
                        <w:bottom w:val="none" w:sz="0" w:space="0" w:color="auto"/>
                        <w:right w:val="none" w:sz="0" w:space="0" w:color="auto"/>
                      </w:divBdr>
                    </w:div>
                    <w:div w:id="1653412151">
                      <w:marLeft w:val="200"/>
                      <w:marRight w:val="0"/>
                      <w:marTop w:val="0"/>
                      <w:marBottom w:val="0"/>
                      <w:divBdr>
                        <w:top w:val="none" w:sz="0" w:space="0" w:color="auto"/>
                        <w:left w:val="none" w:sz="0" w:space="0" w:color="auto"/>
                        <w:bottom w:val="none" w:sz="0" w:space="0" w:color="auto"/>
                        <w:right w:val="none" w:sz="0" w:space="0" w:color="auto"/>
                      </w:divBdr>
                    </w:div>
                    <w:div w:id="1653412152">
                      <w:marLeft w:val="200"/>
                      <w:marRight w:val="0"/>
                      <w:marTop w:val="0"/>
                      <w:marBottom w:val="0"/>
                      <w:divBdr>
                        <w:top w:val="none" w:sz="0" w:space="0" w:color="auto"/>
                        <w:left w:val="none" w:sz="0" w:space="0" w:color="auto"/>
                        <w:bottom w:val="none" w:sz="0" w:space="0" w:color="auto"/>
                        <w:right w:val="none" w:sz="0" w:space="0" w:color="auto"/>
                      </w:divBdr>
                    </w:div>
                    <w:div w:id="1653412153">
                      <w:marLeft w:val="200"/>
                      <w:marRight w:val="0"/>
                      <w:marTop w:val="0"/>
                      <w:marBottom w:val="0"/>
                      <w:divBdr>
                        <w:top w:val="none" w:sz="0" w:space="0" w:color="auto"/>
                        <w:left w:val="none" w:sz="0" w:space="0" w:color="auto"/>
                        <w:bottom w:val="none" w:sz="0" w:space="0" w:color="auto"/>
                        <w:right w:val="none" w:sz="0" w:space="0" w:color="auto"/>
                      </w:divBdr>
                    </w:div>
                    <w:div w:id="1653412154">
                      <w:marLeft w:val="200"/>
                      <w:marRight w:val="0"/>
                      <w:marTop w:val="0"/>
                      <w:marBottom w:val="0"/>
                      <w:divBdr>
                        <w:top w:val="none" w:sz="0" w:space="0" w:color="auto"/>
                        <w:left w:val="none" w:sz="0" w:space="0" w:color="auto"/>
                        <w:bottom w:val="none" w:sz="0" w:space="0" w:color="auto"/>
                        <w:right w:val="none" w:sz="0" w:space="0" w:color="auto"/>
                      </w:divBdr>
                    </w:div>
                    <w:div w:id="1653412155">
                      <w:marLeft w:val="200"/>
                      <w:marRight w:val="0"/>
                      <w:marTop w:val="0"/>
                      <w:marBottom w:val="0"/>
                      <w:divBdr>
                        <w:top w:val="none" w:sz="0" w:space="0" w:color="auto"/>
                        <w:left w:val="none" w:sz="0" w:space="0" w:color="auto"/>
                        <w:bottom w:val="none" w:sz="0" w:space="0" w:color="auto"/>
                        <w:right w:val="none" w:sz="0" w:space="0" w:color="auto"/>
                      </w:divBdr>
                    </w:div>
                    <w:div w:id="1653412156">
                      <w:marLeft w:val="2400"/>
                      <w:marRight w:val="0"/>
                      <w:marTop w:val="0"/>
                      <w:marBottom w:val="0"/>
                      <w:divBdr>
                        <w:top w:val="none" w:sz="0" w:space="0" w:color="auto"/>
                        <w:left w:val="none" w:sz="0" w:space="0" w:color="auto"/>
                        <w:bottom w:val="none" w:sz="0" w:space="0" w:color="auto"/>
                        <w:right w:val="none" w:sz="0" w:space="0" w:color="auto"/>
                      </w:divBdr>
                    </w:div>
                    <w:div w:id="1653412157">
                      <w:marLeft w:val="200"/>
                      <w:marRight w:val="0"/>
                      <w:marTop w:val="0"/>
                      <w:marBottom w:val="0"/>
                      <w:divBdr>
                        <w:top w:val="none" w:sz="0" w:space="0" w:color="auto"/>
                        <w:left w:val="none" w:sz="0" w:space="0" w:color="auto"/>
                        <w:bottom w:val="none" w:sz="0" w:space="0" w:color="auto"/>
                        <w:right w:val="none" w:sz="0" w:space="0" w:color="auto"/>
                      </w:divBdr>
                    </w:div>
                    <w:div w:id="1653412158">
                      <w:marLeft w:val="200"/>
                      <w:marRight w:val="0"/>
                      <w:marTop w:val="0"/>
                      <w:marBottom w:val="0"/>
                      <w:divBdr>
                        <w:top w:val="none" w:sz="0" w:space="0" w:color="auto"/>
                        <w:left w:val="none" w:sz="0" w:space="0" w:color="auto"/>
                        <w:bottom w:val="none" w:sz="0" w:space="0" w:color="auto"/>
                        <w:right w:val="none" w:sz="0" w:space="0" w:color="auto"/>
                      </w:divBdr>
                    </w:div>
                    <w:div w:id="1653412159">
                      <w:marLeft w:val="400"/>
                      <w:marRight w:val="0"/>
                      <w:marTop w:val="0"/>
                      <w:marBottom w:val="0"/>
                      <w:divBdr>
                        <w:top w:val="none" w:sz="0" w:space="0" w:color="auto"/>
                        <w:left w:val="none" w:sz="0" w:space="0" w:color="auto"/>
                        <w:bottom w:val="none" w:sz="0" w:space="0" w:color="auto"/>
                        <w:right w:val="none" w:sz="0" w:space="0" w:color="auto"/>
                      </w:divBdr>
                    </w:div>
                    <w:div w:id="1653412160">
                      <w:marLeft w:val="200"/>
                      <w:marRight w:val="0"/>
                      <w:marTop w:val="0"/>
                      <w:marBottom w:val="0"/>
                      <w:divBdr>
                        <w:top w:val="none" w:sz="0" w:space="0" w:color="auto"/>
                        <w:left w:val="none" w:sz="0" w:space="0" w:color="auto"/>
                        <w:bottom w:val="none" w:sz="0" w:space="0" w:color="auto"/>
                        <w:right w:val="none" w:sz="0" w:space="0" w:color="auto"/>
                      </w:divBdr>
                    </w:div>
                    <w:div w:id="1653412162">
                      <w:marLeft w:val="200"/>
                      <w:marRight w:val="0"/>
                      <w:marTop w:val="0"/>
                      <w:marBottom w:val="0"/>
                      <w:divBdr>
                        <w:top w:val="none" w:sz="0" w:space="0" w:color="auto"/>
                        <w:left w:val="none" w:sz="0" w:space="0" w:color="auto"/>
                        <w:bottom w:val="none" w:sz="0" w:space="0" w:color="auto"/>
                        <w:right w:val="none" w:sz="0" w:space="0" w:color="auto"/>
                      </w:divBdr>
                    </w:div>
                    <w:div w:id="1653412163">
                      <w:marLeft w:val="200"/>
                      <w:marRight w:val="0"/>
                      <w:marTop w:val="0"/>
                      <w:marBottom w:val="0"/>
                      <w:divBdr>
                        <w:top w:val="none" w:sz="0" w:space="0" w:color="auto"/>
                        <w:left w:val="none" w:sz="0" w:space="0" w:color="auto"/>
                        <w:bottom w:val="none" w:sz="0" w:space="0" w:color="auto"/>
                        <w:right w:val="none" w:sz="0" w:space="0" w:color="auto"/>
                      </w:divBdr>
                    </w:div>
                    <w:div w:id="1653412164">
                      <w:marLeft w:val="200"/>
                      <w:marRight w:val="0"/>
                      <w:marTop w:val="0"/>
                      <w:marBottom w:val="0"/>
                      <w:divBdr>
                        <w:top w:val="none" w:sz="0" w:space="0" w:color="auto"/>
                        <w:left w:val="none" w:sz="0" w:space="0" w:color="auto"/>
                        <w:bottom w:val="none" w:sz="0" w:space="0" w:color="auto"/>
                        <w:right w:val="none" w:sz="0" w:space="0" w:color="auto"/>
                      </w:divBdr>
                    </w:div>
                    <w:div w:id="1653412165">
                      <w:marLeft w:val="200"/>
                      <w:marRight w:val="0"/>
                      <w:marTop w:val="0"/>
                      <w:marBottom w:val="0"/>
                      <w:divBdr>
                        <w:top w:val="none" w:sz="0" w:space="0" w:color="auto"/>
                        <w:left w:val="none" w:sz="0" w:space="0" w:color="auto"/>
                        <w:bottom w:val="none" w:sz="0" w:space="0" w:color="auto"/>
                        <w:right w:val="none" w:sz="0" w:space="0" w:color="auto"/>
                      </w:divBdr>
                    </w:div>
                    <w:div w:id="1653412167">
                      <w:marLeft w:val="0"/>
                      <w:marRight w:val="0"/>
                      <w:marTop w:val="0"/>
                      <w:marBottom w:val="0"/>
                      <w:divBdr>
                        <w:top w:val="none" w:sz="0" w:space="0" w:color="auto"/>
                        <w:left w:val="none" w:sz="0" w:space="0" w:color="auto"/>
                        <w:bottom w:val="none" w:sz="0" w:space="0" w:color="auto"/>
                        <w:right w:val="none" w:sz="0" w:space="0" w:color="auto"/>
                      </w:divBdr>
                      <w:divsChild>
                        <w:div w:id="1653412108">
                          <w:marLeft w:val="0"/>
                          <w:marRight w:val="0"/>
                          <w:marTop w:val="0"/>
                          <w:marBottom w:val="0"/>
                          <w:divBdr>
                            <w:top w:val="none" w:sz="0" w:space="0" w:color="auto"/>
                            <w:left w:val="none" w:sz="0" w:space="0" w:color="auto"/>
                            <w:bottom w:val="none" w:sz="0" w:space="0" w:color="auto"/>
                            <w:right w:val="none" w:sz="0" w:space="0" w:color="auto"/>
                          </w:divBdr>
                        </w:div>
                      </w:divsChild>
                    </w:div>
                    <w:div w:id="1653412168">
                      <w:marLeft w:val="200"/>
                      <w:marRight w:val="0"/>
                      <w:marTop w:val="0"/>
                      <w:marBottom w:val="0"/>
                      <w:divBdr>
                        <w:top w:val="none" w:sz="0" w:space="0" w:color="auto"/>
                        <w:left w:val="none" w:sz="0" w:space="0" w:color="auto"/>
                        <w:bottom w:val="none" w:sz="0" w:space="0" w:color="auto"/>
                        <w:right w:val="none" w:sz="0" w:space="0" w:color="auto"/>
                      </w:divBdr>
                    </w:div>
                    <w:div w:id="1653412169">
                      <w:marLeft w:val="400"/>
                      <w:marRight w:val="0"/>
                      <w:marTop w:val="0"/>
                      <w:marBottom w:val="0"/>
                      <w:divBdr>
                        <w:top w:val="none" w:sz="0" w:space="0" w:color="auto"/>
                        <w:left w:val="none" w:sz="0" w:space="0" w:color="auto"/>
                        <w:bottom w:val="none" w:sz="0" w:space="0" w:color="auto"/>
                        <w:right w:val="none" w:sz="0" w:space="0" w:color="auto"/>
                      </w:divBdr>
                    </w:div>
                    <w:div w:id="1653412170">
                      <w:marLeft w:val="1400"/>
                      <w:marRight w:val="0"/>
                      <w:marTop w:val="0"/>
                      <w:marBottom w:val="0"/>
                      <w:divBdr>
                        <w:top w:val="none" w:sz="0" w:space="0" w:color="auto"/>
                        <w:left w:val="none" w:sz="0" w:space="0" w:color="auto"/>
                        <w:bottom w:val="none" w:sz="0" w:space="0" w:color="auto"/>
                        <w:right w:val="none" w:sz="0" w:space="0" w:color="auto"/>
                      </w:divBdr>
                    </w:div>
                    <w:div w:id="1653412172">
                      <w:marLeft w:val="400"/>
                      <w:marRight w:val="0"/>
                      <w:marTop w:val="0"/>
                      <w:marBottom w:val="0"/>
                      <w:divBdr>
                        <w:top w:val="none" w:sz="0" w:space="0" w:color="auto"/>
                        <w:left w:val="none" w:sz="0" w:space="0" w:color="auto"/>
                        <w:bottom w:val="none" w:sz="0" w:space="0" w:color="auto"/>
                        <w:right w:val="none" w:sz="0" w:space="0" w:color="auto"/>
                      </w:divBdr>
                    </w:div>
                    <w:div w:id="1653412173">
                      <w:marLeft w:val="800"/>
                      <w:marRight w:val="0"/>
                      <w:marTop w:val="0"/>
                      <w:marBottom w:val="0"/>
                      <w:divBdr>
                        <w:top w:val="none" w:sz="0" w:space="0" w:color="auto"/>
                        <w:left w:val="none" w:sz="0" w:space="0" w:color="auto"/>
                        <w:bottom w:val="none" w:sz="0" w:space="0" w:color="auto"/>
                        <w:right w:val="none" w:sz="0" w:space="0" w:color="auto"/>
                      </w:divBdr>
                    </w:div>
                    <w:div w:id="1653412174">
                      <w:marLeft w:val="200"/>
                      <w:marRight w:val="0"/>
                      <w:marTop w:val="0"/>
                      <w:marBottom w:val="0"/>
                      <w:divBdr>
                        <w:top w:val="none" w:sz="0" w:space="0" w:color="auto"/>
                        <w:left w:val="none" w:sz="0" w:space="0" w:color="auto"/>
                        <w:bottom w:val="none" w:sz="0" w:space="0" w:color="auto"/>
                        <w:right w:val="none" w:sz="0" w:space="0" w:color="auto"/>
                      </w:divBdr>
                    </w:div>
                    <w:div w:id="1653412175">
                      <w:marLeft w:val="600"/>
                      <w:marRight w:val="0"/>
                      <w:marTop w:val="0"/>
                      <w:marBottom w:val="0"/>
                      <w:divBdr>
                        <w:top w:val="none" w:sz="0" w:space="0" w:color="auto"/>
                        <w:left w:val="none" w:sz="0" w:space="0" w:color="auto"/>
                        <w:bottom w:val="none" w:sz="0" w:space="0" w:color="auto"/>
                        <w:right w:val="none" w:sz="0" w:space="0" w:color="auto"/>
                      </w:divBdr>
                    </w:div>
                    <w:div w:id="1653412176">
                      <w:marLeft w:val="0"/>
                      <w:marRight w:val="0"/>
                      <w:marTop w:val="0"/>
                      <w:marBottom w:val="0"/>
                      <w:divBdr>
                        <w:top w:val="none" w:sz="0" w:space="0" w:color="auto"/>
                        <w:left w:val="none" w:sz="0" w:space="0" w:color="auto"/>
                        <w:bottom w:val="none" w:sz="0" w:space="0" w:color="auto"/>
                        <w:right w:val="none" w:sz="0" w:space="0" w:color="auto"/>
                      </w:divBdr>
                      <w:divsChild>
                        <w:div w:id="1653412215">
                          <w:marLeft w:val="0"/>
                          <w:marRight w:val="0"/>
                          <w:marTop w:val="0"/>
                          <w:marBottom w:val="0"/>
                          <w:divBdr>
                            <w:top w:val="none" w:sz="0" w:space="0" w:color="auto"/>
                            <w:left w:val="none" w:sz="0" w:space="0" w:color="auto"/>
                            <w:bottom w:val="none" w:sz="0" w:space="0" w:color="auto"/>
                            <w:right w:val="none" w:sz="0" w:space="0" w:color="auto"/>
                          </w:divBdr>
                        </w:div>
                      </w:divsChild>
                    </w:div>
                    <w:div w:id="1653412178">
                      <w:marLeft w:val="400"/>
                      <w:marRight w:val="0"/>
                      <w:marTop w:val="0"/>
                      <w:marBottom w:val="0"/>
                      <w:divBdr>
                        <w:top w:val="none" w:sz="0" w:space="0" w:color="auto"/>
                        <w:left w:val="none" w:sz="0" w:space="0" w:color="auto"/>
                        <w:bottom w:val="none" w:sz="0" w:space="0" w:color="auto"/>
                        <w:right w:val="none" w:sz="0" w:space="0" w:color="auto"/>
                      </w:divBdr>
                    </w:div>
                    <w:div w:id="1653412179">
                      <w:marLeft w:val="400"/>
                      <w:marRight w:val="0"/>
                      <w:marTop w:val="0"/>
                      <w:marBottom w:val="0"/>
                      <w:divBdr>
                        <w:top w:val="none" w:sz="0" w:space="0" w:color="auto"/>
                        <w:left w:val="none" w:sz="0" w:space="0" w:color="auto"/>
                        <w:bottom w:val="none" w:sz="0" w:space="0" w:color="auto"/>
                        <w:right w:val="none" w:sz="0" w:space="0" w:color="auto"/>
                      </w:divBdr>
                    </w:div>
                    <w:div w:id="1653412180">
                      <w:marLeft w:val="0"/>
                      <w:marRight w:val="0"/>
                      <w:marTop w:val="0"/>
                      <w:marBottom w:val="0"/>
                      <w:divBdr>
                        <w:top w:val="none" w:sz="0" w:space="0" w:color="auto"/>
                        <w:left w:val="none" w:sz="0" w:space="0" w:color="auto"/>
                        <w:bottom w:val="none" w:sz="0" w:space="0" w:color="auto"/>
                        <w:right w:val="none" w:sz="0" w:space="0" w:color="auto"/>
                      </w:divBdr>
                      <w:divsChild>
                        <w:div w:id="1653412085">
                          <w:marLeft w:val="0"/>
                          <w:marRight w:val="0"/>
                          <w:marTop w:val="0"/>
                          <w:marBottom w:val="0"/>
                          <w:divBdr>
                            <w:top w:val="none" w:sz="0" w:space="0" w:color="auto"/>
                            <w:left w:val="none" w:sz="0" w:space="0" w:color="auto"/>
                            <w:bottom w:val="none" w:sz="0" w:space="0" w:color="auto"/>
                            <w:right w:val="none" w:sz="0" w:space="0" w:color="auto"/>
                          </w:divBdr>
                        </w:div>
                      </w:divsChild>
                    </w:div>
                    <w:div w:id="1653412181">
                      <w:marLeft w:val="1400"/>
                      <w:marRight w:val="0"/>
                      <w:marTop w:val="0"/>
                      <w:marBottom w:val="0"/>
                      <w:divBdr>
                        <w:top w:val="none" w:sz="0" w:space="0" w:color="auto"/>
                        <w:left w:val="none" w:sz="0" w:space="0" w:color="auto"/>
                        <w:bottom w:val="none" w:sz="0" w:space="0" w:color="auto"/>
                        <w:right w:val="none" w:sz="0" w:space="0" w:color="auto"/>
                      </w:divBdr>
                    </w:div>
                    <w:div w:id="1653412182">
                      <w:marLeft w:val="200"/>
                      <w:marRight w:val="0"/>
                      <w:marTop w:val="0"/>
                      <w:marBottom w:val="0"/>
                      <w:divBdr>
                        <w:top w:val="none" w:sz="0" w:space="0" w:color="auto"/>
                        <w:left w:val="none" w:sz="0" w:space="0" w:color="auto"/>
                        <w:bottom w:val="none" w:sz="0" w:space="0" w:color="auto"/>
                        <w:right w:val="none" w:sz="0" w:space="0" w:color="auto"/>
                      </w:divBdr>
                    </w:div>
                    <w:div w:id="1653412183">
                      <w:marLeft w:val="200"/>
                      <w:marRight w:val="0"/>
                      <w:marTop w:val="0"/>
                      <w:marBottom w:val="0"/>
                      <w:divBdr>
                        <w:top w:val="none" w:sz="0" w:space="0" w:color="auto"/>
                        <w:left w:val="none" w:sz="0" w:space="0" w:color="auto"/>
                        <w:bottom w:val="none" w:sz="0" w:space="0" w:color="auto"/>
                        <w:right w:val="none" w:sz="0" w:space="0" w:color="auto"/>
                      </w:divBdr>
                    </w:div>
                    <w:div w:id="1653412184">
                      <w:marLeft w:val="1400"/>
                      <w:marRight w:val="0"/>
                      <w:marTop w:val="0"/>
                      <w:marBottom w:val="0"/>
                      <w:divBdr>
                        <w:top w:val="none" w:sz="0" w:space="0" w:color="auto"/>
                        <w:left w:val="none" w:sz="0" w:space="0" w:color="auto"/>
                        <w:bottom w:val="none" w:sz="0" w:space="0" w:color="auto"/>
                        <w:right w:val="none" w:sz="0" w:space="0" w:color="auto"/>
                      </w:divBdr>
                    </w:div>
                    <w:div w:id="1653412185">
                      <w:marLeft w:val="200"/>
                      <w:marRight w:val="0"/>
                      <w:marTop w:val="0"/>
                      <w:marBottom w:val="0"/>
                      <w:divBdr>
                        <w:top w:val="none" w:sz="0" w:space="0" w:color="auto"/>
                        <w:left w:val="none" w:sz="0" w:space="0" w:color="auto"/>
                        <w:bottom w:val="none" w:sz="0" w:space="0" w:color="auto"/>
                        <w:right w:val="none" w:sz="0" w:space="0" w:color="auto"/>
                      </w:divBdr>
                    </w:div>
                    <w:div w:id="1653412186">
                      <w:marLeft w:val="200"/>
                      <w:marRight w:val="0"/>
                      <w:marTop w:val="0"/>
                      <w:marBottom w:val="0"/>
                      <w:divBdr>
                        <w:top w:val="none" w:sz="0" w:space="0" w:color="auto"/>
                        <w:left w:val="none" w:sz="0" w:space="0" w:color="auto"/>
                        <w:bottom w:val="none" w:sz="0" w:space="0" w:color="auto"/>
                        <w:right w:val="none" w:sz="0" w:space="0" w:color="auto"/>
                      </w:divBdr>
                    </w:div>
                    <w:div w:id="1653412187">
                      <w:marLeft w:val="200"/>
                      <w:marRight w:val="0"/>
                      <w:marTop w:val="0"/>
                      <w:marBottom w:val="0"/>
                      <w:divBdr>
                        <w:top w:val="none" w:sz="0" w:space="0" w:color="auto"/>
                        <w:left w:val="none" w:sz="0" w:space="0" w:color="auto"/>
                        <w:bottom w:val="none" w:sz="0" w:space="0" w:color="auto"/>
                        <w:right w:val="none" w:sz="0" w:space="0" w:color="auto"/>
                      </w:divBdr>
                    </w:div>
                    <w:div w:id="1653412188">
                      <w:marLeft w:val="600"/>
                      <w:marRight w:val="0"/>
                      <w:marTop w:val="0"/>
                      <w:marBottom w:val="0"/>
                      <w:divBdr>
                        <w:top w:val="none" w:sz="0" w:space="0" w:color="auto"/>
                        <w:left w:val="none" w:sz="0" w:space="0" w:color="auto"/>
                        <w:bottom w:val="none" w:sz="0" w:space="0" w:color="auto"/>
                        <w:right w:val="none" w:sz="0" w:space="0" w:color="auto"/>
                      </w:divBdr>
                    </w:div>
                    <w:div w:id="1653412189">
                      <w:marLeft w:val="1400"/>
                      <w:marRight w:val="0"/>
                      <w:marTop w:val="0"/>
                      <w:marBottom w:val="0"/>
                      <w:divBdr>
                        <w:top w:val="none" w:sz="0" w:space="0" w:color="auto"/>
                        <w:left w:val="none" w:sz="0" w:space="0" w:color="auto"/>
                        <w:bottom w:val="none" w:sz="0" w:space="0" w:color="auto"/>
                        <w:right w:val="none" w:sz="0" w:space="0" w:color="auto"/>
                      </w:divBdr>
                    </w:div>
                    <w:div w:id="1653412190">
                      <w:marLeft w:val="200"/>
                      <w:marRight w:val="0"/>
                      <w:marTop w:val="0"/>
                      <w:marBottom w:val="0"/>
                      <w:divBdr>
                        <w:top w:val="none" w:sz="0" w:space="0" w:color="auto"/>
                        <w:left w:val="none" w:sz="0" w:space="0" w:color="auto"/>
                        <w:bottom w:val="none" w:sz="0" w:space="0" w:color="auto"/>
                        <w:right w:val="none" w:sz="0" w:space="0" w:color="auto"/>
                      </w:divBdr>
                    </w:div>
                    <w:div w:id="1653412191">
                      <w:marLeft w:val="200"/>
                      <w:marRight w:val="0"/>
                      <w:marTop w:val="0"/>
                      <w:marBottom w:val="0"/>
                      <w:divBdr>
                        <w:top w:val="none" w:sz="0" w:space="0" w:color="auto"/>
                        <w:left w:val="none" w:sz="0" w:space="0" w:color="auto"/>
                        <w:bottom w:val="none" w:sz="0" w:space="0" w:color="auto"/>
                        <w:right w:val="none" w:sz="0" w:space="0" w:color="auto"/>
                      </w:divBdr>
                    </w:div>
                    <w:div w:id="1653412192">
                      <w:marLeft w:val="200"/>
                      <w:marRight w:val="0"/>
                      <w:marTop w:val="0"/>
                      <w:marBottom w:val="0"/>
                      <w:divBdr>
                        <w:top w:val="none" w:sz="0" w:space="0" w:color="auto"/>
                        <w:left w:val="none" w:sz="0" w:space="0" w:color="auto"/>
                        <w:bottom w:val="none" w:sz="0" w:space="0" w:color="auto"/>
                        <w:right w:val="none" w:sz="0" w:space="0" w:color="auto"/>
                      </w:divBdr>
                    </w:div>
                    <w:div w:id="1653412193">
                      <w:marLeft w:val="200"/>
                      <w:marRight w:val="0"/>
                      <w:marTop w:val="0"/>
                      <w:marBottom w:val="0"/>
                      <w:divBdr>
                        <w:top w:val="none" w:sz="0" w:space="0" w:color="auto"/>
                        <w:left w:val="none" w:sz="0" w:space="0" w:color="auto"/>
                        <w:bottom w:val="none" w:sz="0" w:space="0" w:color="auto"/>
                        <w:right w:val="none" w:sz="0" w:space="0" w:color="auto"/>
                      </w:divBdr>
                    </w:div>
                    <w:div w:id="1653412194">
                      <w:marLeft w:val="200"/>
                      <w:marRight w:val="0"/>
                      <w:marTop w:val="0"/>
                      <w:marBottom w:val="0"/>
                      <w:divBdr>
                        <w:top w:val="none" w:sz="0" w:space="0" w:color="auto"/>
                        <w:left w:val="none" w:sz="0" w:space="0" w:color="auto"/>
                        <w:bottom w:val="none" w:sz="0" w:space="0" w:color="auto"/>
                        <w:right w:val="none" w:sz="0" w:space="0" w:color="auto"/>
                      </w:divBdr>
                    </w:div>
                    <w:div w:id="1653412195">
                      <w:marLeft w:val="200"/>
                      <w:marRight w:val="0"/>
                      <w:marTop w:val="0"/>
                      <w:marBottom w:val="0"/>
                      <w:divBdr>
                        <w:top w:val="none" w:sz="0" w:space="0" w:color="auto"/>
                        <w:left w:val="none" w:sz="0" w:space="0" w:color="auto"/>
                        <w:bottom w:val="none" w:sz="0" w:space="0" w:color="auto"/>
                        <w:right w:val="none" w:sz="0" w:space="0" w:color="auto"/>
                      </w:divBdr>
                    </w:div>
                    <w:div w:id="1653412196">
                      <w:marLeft w:val="200"/>
                      <w:marRight w:val="0"/>
                      <w:marTop w:val="0"/>
                      <w:marBottom w:val="0"/>
                      <w:divBdr>
                        <w:top w:val="none" w:sz="0" w:space="0" w:color="auto"/>
                        <w:left w:val="none" w:sz="0" w:space="0" w:color="auto"/>
                        <w:bottom w:val="none" w:sz="0" w:space="0" w:color="auto"/>
                        <w:right w:val="none" w:sz="0" w:space="0" w:color="auto"/>
                      </w:divBdr>
                    </w:div>
                    <w:div w:id="1653412197">
                      <w:marLeft w:val="0"/>
                      <w:marRight w:val="0"/>
                      <w:marTop w:val="0"/>
                      <w:marBottom w:val="0"/>
                      <w:divBdr>
                        <w:top w:val="none" w:sz="0" w:space="0" w:color="auto"/>
                        <w:left w:val="none" w:sz="0" w:space="0" w:color="auto"/>
                        <w:bottom w:val="none" w:sz="0" w:space="0" w:color="auto"/>
                        <w:right w:val="none" w:sz="0" w:space="0" w:color="auto"/>
                      </w:divBdr>
                      <w:divsChild>
                        <w:div w:id="1653412226">
                          <w:marLeft w:val="0"/>
                          <w:marRight w:val="0"/>
                          <w:marTop w:val="0"/>
                          <w:marBottom w:val="0"/>
                          <w:divBdr>
                            <w:top w:val="none" w:sz="0" w:space="0" w:color="auto"/>
                            <w:left w:val="none" w:sz="0" w:space="0" w:color="auto"/>
                            <w:bottom w:val="none" w:sz="0" w:space="0" w:color="auto"/>
                            <w:right w:val="none" w:sz="0" w:space="0" w:color="auto"/>
                          </w:divBdr>
                        </w:div>
                      </w:divsChild>
                    </w:div>
                    <w:div w:id="1653412198">
                      <w:marLeft w:val="1400"/>
                      <w:marRight w:val="0"/>
                      <w:marTop w:val="0"/>
                      <w:marBottom w:val="0"/>
                      <w:divBdr>
                        <w:top w:val="none" w:sz="0" w:space="0" w:color="auto"/>
                        <w:left w:val="none" w:sz="0" w:space="0" w:color="auto"/>
                        <w:bottom w:val="none" w:sz="0" w:space="0" w:color="auto"/>
                        <w:right w:val="none" w:sz="0" w:space="0" w:color="auto"/>
                      </w:divBdr>
                    </w:div>
                    <w:div w:id="1653412199">
                      <w:marLeft w:val="200"/>
                      <w:marRight w:val="0"/>
                      <w:marTop w:val="0"/>
                      <w:marBottom w:val="0"/>
                      <w:divBdr>
                        <w:top w:val="none" w:sz="0" w:space="0" w:color="auto"/>
                        <w:left w:val="none" w:sz="0" w:space="0" w:color="auto"/>
                        <w:bottom w:val="none" w:sz="0" w:space="0" w:color="auto"/>
                        <w:right w:val="none" w:sz="0" w:space="0" w:color="auto"/>
                      </w:divBdr>
                    </w:div>
                    <w:div w:id="1653412200">
                      <w:marLeft w:val="400"/>
                      <w:marRight w:val="0"/>
                      <w:marTop w:val="0"/>
                      <w:marBottom w:val="0"/>
                      <w:divBdr>
                        <w:top w:val="none" w:sz="0" w:space="0" w:color="auto"/>
                        <w:left w:val="none" w:sz="0" w:space="0" w:color="auto"/>
                        <w:bottom w:val="none" w:sz="0" w:space="0" w:color="auto"/>
                        <w:right w:val="none" w:sz="0" w:space="0" w:color="auto"/>
                      </w:divBdr>
                    </w:div>
                    <w:div w:id="1653412202">
                      <w:marLeft w:val="200"/>
                      <w:marRight w:val="0"/>
                      <w:marTop w:val="0"/>
                      <w:marBottom w:val="0"/>
                      <w:divBdr>
                        <w:top w:val="none" w:sz="0" w:space="0" w:color="auto"/>
                        <w:left w:val="none" w:sz="0" w:space="0" w:color="auto"/>
                        <w:bottom w:val="none" w:sz="0" w:space="0" w:color="auto"/>
                        <w:right w:val="none" w:sz="0" w:space="0" w:color="auto"/>
                      </w:divBdr>
                    </w:div>
                    <w:div w:id="1653412203">
                      <w:marLeft w:val="200"/>
                      <w:marRight w:val="0"/>
                      <w:marTop w:val="0"/>
                      <w:marBottom w:val="0"/>
                      <w:divBdr>
                        <w:top w:val="none" w:sz="0" w:space="0" w:color="auto"/>
                        <w:left w:val="none" w:sz="0" w:space="0" w:color="auto"/>
                        <w:bottom w:val="none" w:sz="0" w:space="0" w:color="auto"/>
                        <w:right w:val="none" w:sz="0" w:space="0" w:color="auto"/>
                      </w:divBdr>
                    </w:div>
                    <w:div w:id="1653412206">
                      <w:marLeft w:val="200"/>
                      <w:marRight w:val="0"/>
                      <w:marTop w:val="0"/>
                      <w:marBottom w:val="0"/>
                      <w:divBdr>
                        <w:top w:val="none" w:sz="0" w:space="0" w:color="auto"/>
                        <w:left w:val="none" w:sz="0" w:space="0" w:color="auto"/>
                        <w:bottom w:val="none" w:sz="0" w:space="0" w:color="auto"/>
                        <w:right w:val="none" w:sz="0" w:space="0" w:color="auto"/>
                      </w:divBdr>
                    </w:div>
                    <w:div w:id="1653412207">
                      <w:marLeft w:val="400"/>
                      <w:marRight w:val="0"/>
                      <w:marTop w:val="0"/>
                      <w:marBottom w:val="0"/>
                      <w:divBdr>
                        <w:top w:val="none" w:sz="0" w:space="0" w:color="auto"/>
                        <w:left w:val="none" w:sz="0" w:space="0" w:color="auto"/>
                        <w:bottom w:val="none" w:sz="0" w:space="0" w:color="auto"/>
                        <w:right w:val="none" w:sz="0" w:space="0" w:color="auto"/>
                      </w:divBdr>
                    </w:div>
                    <w:div w:id="1653412208">
                      <w:marLeft w:val="400"/>
                      <w:marRight w:val="0"/>
                      <w:marTop w:val="0"/>
                      <w:marBottom w:val="0"/>
                      <w:divBdr>
                        <w:top w:val="none" w:sz="0" w:space="0" w:color="auto"/>
                        <w:left w:val="none" w:sz="0" w:space="0" w:color="auto"/>
                        <w:bottom w:val="none" w:sz="0" w:space="0" w:color="auto"/>
                        <w:right w:val="none" w:sz="0" w:space="0" w:color="auto"/>
                      </w:divBdr>
                    </w:div>
                    <w:div w:id="1653412209">
                      <w:marLeft w:val="400"/>
                      <w:marRight w:val="0"/>
                      <w:marTop w:val="0"/>
                      <w:marBottom w:val="0"/>
                      <w:divBdr>
                        <w:top w:val="none" w:sz="0" w:space="0" w:color="auto"/>
                        <w:left w:val="none" w:sz="0" w:space="0" w:color="auto"/>
                        <w:bottom w:val="none" w:sz="0" w:space="0" w:color="auto"/>
                        <w:right w:val="none" w:sz="0" w:space="0" w:color="auto"/>
                      </w:divBdr>
                    </w:div>
                    <w:div w:id="1653412210">
                      <w:marLeft w:val="200"/>
                      <w:marRight w:val="0"/>
                      <w:marTop w:val="0"/>
                      <w:marBottom w:val="0"/>
                      <w:divBdr>
                        <w:top w:val="none" w:sz="0" w:space="0" w:color="auto"/>
                        <w:left w:val="none" w:sz="0" w:space="0" w:color="auto"/>
                        <w:bottom w:val="none" w:sz="0" w:space="0" w:color="auto"/>
                        <w:right w:val="none" w:sz="0" w:space="0" w:color="auto"/>
                      </w:divBdr>
                    </w:div>
                    <w:div w:id="1653412211">
                      <w:marLeft w:val="200"/>
                      <w:marRight w:val="0"/>
                      <w:marTop w:val="0"/>
                      <w:marBottom w:val="0"/>
                      <w:divBdr>
                        <w:top w:val="none" w:sz="0" w:space="0" w:color="auto"/>
                        <w:left w:val="none" w:sz="0" w:space="0" w:color="auto"/>
                        <w:bottom w:val="none" w:sz="0" w:space="0" w:color="auto"/>
                        <w:right w:val="none" w:sz="0" w:space="0" w:color="auto"/>
                      </w:divBdr>
                    </w:div>
                    <w:div w:id="1653412212">
                      <w:marLeft w:val="200"/>
                      <w:marRight w:val="0"/>
                      <w:marTop w:val="0"/>
                      <w:marBottom w:val="0"/>
                      <w:divBdr>
                        <w:top w:val="none" w:sz="0" w:space="0" w:color="auto"/>
                        <w:left w:val="none" w:sz="0" w:space="0" w:color="auto"/>
                        <w:bottom w:val="none" w:sz="0" w:space="0" w:color="auto"/>
                        <w:right w:val="none" w:sz="0" w:space="0" w:color="auto"/>
                      </w:divBdr>
                    </w:div>
                    <w:div w:id="1653412213">
                      <w:marLeft w:val="200"/>
                      <w:marRight w:val="0"/>
                      <w:marTop w:val="0"/>
                      <w:marBottom w:val="0"/>
                      <w:divBdr>
                        <w:top w:val="none" w:sz="0" w:space="0" w:color="auto"/>
                        <w:left w:val="none" w:sz="0" w:space="0" w:color="auto"/>
                        <w:bottom w:val="none" w:sz="0" w:space="0" w:color="auto"/>
                        <w:right w:val="none" w:sz="0" w:space="0" w:color="auto"/>
                      </w:divBdr>
                    </w:div>
                    <w:div w:id="1653412214">
                      <w:marLeft w:val="1400"/>
                      <w:marRight w:val="0"/>
                      <w:marTop w:val="0"/>
                      <w:marBottom w:val="0"/>
                      <w:divBdr>
                        <w:top w:val="none" w:sz="0" w:space="0" w:color="auto"/>
                        <w:left w:val="none" w:sz="0" w:space="0" w:color="auto"/>
                        <w:bottom w:val="none" w:sz="0" w:space="0" w:color="auto"/>
                        <w:right w:val="none" w:sz="0" w:space="0" w:color="auto"/>
                      </w:divBdr>
                    </w:div>
                    <w:div w:id="1653412216">
                      <w:marLeft w:val="200"/>
                      <w:marRight w:val="0"/>
                      <w:marTop w:val="0"/>
                      <w:marBottom w:val="0"/>
                      <w:divBdr>
                        <w:top w:val="none" w:sz="0" w:space="0" w:color="auto"/>
                        <w:left w:val="none" w:sz="0" w:space="0" w:color="auto"/>
                        <w:bottom w:val="none" w:sz="0" w:space="0" w:color="auto"/>
                        <w:right w:val="none" w:sz="0" w:space="0" w:color="auto"/>
                      </w:divBdr>
                    </w:div>
                    <w:div w:id="1653412218">
                      <w:marLeft w:val="200"/>
                      <w:marRight w:val="0"/>
                      <w:marTop w:val="0"/>
                      <w:marBottom w:val="0"/>
                      <w:divBdr>
                        <w:top w:val="none" w:sz="0" w:space="0" w:color="auto"/>
                        <w:left w:val="none" w:sz="0" w:space="0" w:color="auto"/>
                        <w:bottom w:val="none" w:sz="0" w:space="0" w:color="auto"/>
                        <w:right w:val="none" w:sz="0" w:space="0" w:color="auto"/>
                      </w:divBdr>
                    </w:div>
                    <w:div w:id="1653412220">
                      <w:marLeft w:val="0"/>
                      <w:marRight w:val="0"/>
                      <w:marTop w:val="0"/>
                      <w:marBottom w:val="0"/>
                      <w:divBdr>
                        <w:top w:val="none" w:sz="0" w:space="0" w:color="auto"/>
                        <w:left w:val="none" w:sz="0" w:space="0" w:color="auto"/>
                        <w:bottom w:val="none" w:sz="0" w:space="0" w:color="auto"/>
                        <w:right w:val="none" w:sz="0" w:space="0" w:color="auto"/>
                      </w:divBdr>
                      <w:divsChild>
                        <w:div w:id="1653412161">
                          <w:marLeft w:val="0"/>
                          <w:marRight w:val="0"/>
                          <w:marTop w:val="0"/>
                          <w:marBottom w:val="0"/>
                          <w:divBdr>
                            <w:top w:val="none" w:sz="0" w:space="0" w:color="auto"/>
                            <w:left w:val="none" w:sz="0" w:space="0" w:color="auto"/>
                            <w:bottom w:val="none" w:sz="0" w:space="0" w:color="auto"/>
                            <w:right w:val="none" w:sz="0" w:space="0" w:color="auto"/>
                          </w:divBdr>
                        </w:div>
                      </w:divsChild>
                    </w:div>
                    <w:div w:id="1653412221">
                      <w:marLeft w:val="0"/>
                      <w:marRight w:val="0"/>
                      <w:marTop w:val="0"/>
                      <w:marBottom w:val="0"/>
                      <w:divBdr>
                        <w:top w:val="none" w:sz="0" w:space="0" w:color="auto"/>
                        <w:left w:val="none" w:sz="0" w:space="0" w:color="auto"/>
                        <w:bottom w:val="none" w:sz="0" w:space="0" w:color="auto"/>
                        <w:right w:val="none" w:sz="0" w:space="0" w:color="auto"/>
                      </w:divBdr>
                      <w:divsChild>
                        <w:div w:id="1653412123">
                          <w:marLeft w:val="0"/>
                          <w:marRight w:val="0"/>
                          <w:marTop w:val="0"/>
                          <w:marBottom w:val="0"/>
                          <w:divBdr>
                            <w:top w:val="none" w:sz="0" w:space="0" w:color="auto"/>
                            <w:left w:val="none" w:sz="0" w:space="0" w:color="auto"/>
                            <w:bottom w:val="none" w:sz="0" w:space="0" w:color="auto"/>
                            <w:right w:val="none" w:sz="0" w:space="0" w:color="auto"/>
                          </w:divBdr>
                        </w:div>
                      </w:divsChild>
                    </w:div>
                    <w:div w:id="1653412222">
                      <w:marLeft w:val="400"/>
                      <w:marRight w:val="0"/>
                      <w:marTop w:val="0"/>
                      <w:marBottom w:val="0"/>
                      <w:divBdr>
                        <w:top w:val="none" w:sz="0" w:space="0" w:color="auto"/>
                        <w:left w:val="none" w:sz="0" w:space="0" w:color="auto"/>
                        <w:bottom w:val="none" w:sz="0" w:space="0" w:color="auto"/>
                        <w:right w:val="none" w:sz="0" w:space="0" w:color="auto"/>
                      </w:divBdr>
                    </w:div>
                    <w:div w:id="1653412223">
                      <w:marLeft w:val="400"/>
                      <w:marRight w:val="0"/>
                      <w:marTop w:val="0"/>
                      <w:marBottom w:val="0"/>
                      <w:divBdr>
                        <w:top w:val="none" w:sz="0" w:space="0" w:color="auto"/>
                        <w:left w:val="none" w:sz="0" w:space="0" w:color="auto"/>
                        <w:bottom w:val="none" w:sz="0" w:space="0" w:color="auto"/>
                        <w:right w:val="none" w:sz="0" w:space="0" w:color="auto"/>
                      </w:divBdr>
                    </w:div>
                    <w:div w:id="1653412224">
                      <w:marLeft w:val="200"/>
                      <w:marRight w:val="0"/>
                      <w:marTop w:val="0"/>
                      <w:marBottom w:val="0"/>
                      <w:divBdr>
                        <w:top w:val="none" w:sz="0" w:space="0" w:color="auto"/>
                        <w:left w:val="none" w:sz="0" w:space="0" w:color="auto"/>
                        <w:bottom w:val="none" w:sz="0" w:space="0" w:color="auto"/>
                        <w:right w:val="none" w:sz="0" w:space="0" w:color="auto"/>
                      </w:divBdr>
                    </w:div>
                    <w:div w:id="1653412225">
                      <w:marLeft w:val="200"/>
                      <w:marRight w:val="0"/>
                      <w:marTop w:val="0"/>
                      <w:marBottom w:val="0"/>
                      <w:divBdr>
                        <w:top w:val="none" w:sz="0" w:space="0" w:color="auto"/>
                        <w:left w:val="none" w:sz="0" w:space="0" w:color="auto"/>
                        <w:bottom w:val="none" w:sz="0" w:space="0" w:color="auto"/>
                        <w:right w:val="none" w:sz="0" w:space="0" w:color="auto"/>
                      </w:divBdr>
                    </w:div>
                    <w:div w:id="1653412227">
                      <w:marLeft w:val="0"/>
                      <w:marRight w:val="0"/>
                      <w:marTop w:val="0"/>
                      <w:marBottom w:val="0"/>
                      <w:divBdr>
                        <w:top w:val="none" w:sz="0" w:space="0" w:color="auto"/>
                        <w:left w:val="none" w:sz="0" w:space="0" w:color="auto"/>
                        <w:bottom w:val="none" w:sz="0" w:space="0" w:color="auto"/>
                        <w:right w:val="none" w:sz="0" w:space="0" w:color="auto"/>
                      </w:divBdr>
                      <w:divsChild>
                        <w:div w:id="1653412101">
                          <w:marLeft w:val="0"/>
                          <w:marRight w:val="0"/>
                          <w:marTop w:val="0"/>
                          <w:marBottom w:val="0"/>
                          <w:divBdr>
                            <w:top w:val="none" w:sz="0" w:space="0" w:color="auto"/>
                            <w:left w:val="none" w:sz="0" w:space="0" w:color="auto"/>
                            <w:bottom w:val="none" w:sz="0" w:space="0" w:color="auto"/>
                            <w:right w:val="none" w:sz="0" w:space="0" w:color="auto"/>
                          </w:divBdr>
                        </w:div>
                      </w:divsChild>
                    </w:div>
                    <w:div w:id="1653412228">
                      <w:marLeft w:val="400"/>
                      <w:marRight w:val="0"/>
                      <w:marTop w:val="0"/>
                      <w:marBottom w:val="0"/>
                      <w:divBdr>
                        <w:top w:val="none" w:sz="0" w:space="0" w:color="auto"/>
                        <w:left w:val="none" w:sz="0" w:space="0" w:color="auto"/>
                        <w:bottom w:val="none" w:sz="0" w:space="0" w:color="auto"/>
                        <w:right w:val="none" w:sz="0" w:space="0" w:color="auto"/>
                      </w:divBdr>
                    </w:div>
                    <w:div w:id="1653412229">
                      <w:marLeft w:val="200"/>
                      <w:marRight w:val="0"/>
                      <w:marTop w:val="0"/>
                      <w:marBottom w:val="0"/>
                      <w:divBdr>
                        <w:top w:val="none" w:sz="0" w:space="0" w:color="auto"/>
                        <w:left w:val="none" w:sz="0" w:space="0" w:color="auto"/>
                        <w:bottom w:val="none" w:sz="0" w:space="0" w:color="auto"/>
                        <w:right w:val="none" w:sz="0" w:space="0" w:color="auto"/>
                      </w:divBdr>
                    </w:div>
                    <w:div w:id="1653412230">
                      <w:marLeft w:val="200"/>
                      <w:marRight w:val="0"/>
                      <w:marTop w:val="0"/>
                      <w:marBottom w:val="0"/>
                      <w:divBdr>
                        <w:top w:val="none" w:sz="0" w:space="0" w:color="auto"/>
                        <w:left w:val="none" w:sz="0" w:space="0" w:color="auto"/>
                        <w:bottom w:val="none" w:sz="0" w:space="0" w:color="auto"/>
                        <w:right w:val="none" w:sz="0" w:space="0" w:color="auto"/>
                      </w:divBdr>
                    </w:div>
                    <w:div w:id="1653412231">
                      <w:marLeft w:val="200"/>
                      <w:marRight w:val="0"/>
                      <w:marTop w:val="0"/>
                      <w:marBottom w:val="0"/>
                      <w:divBdr>
                        <w:top w:val="none" w:sz="0" w:space="0" w:color="auto"/>
                        <w:left w:val="none" w:sz="0" w:space="0" w:color="auto"/>
                        <w:bottom w:val="none" w:sz="0" w:space="0" w:color="auto"/>
                        <w:right w:val="none" w:sz="0" w:space="0" w:color="auto"/>
                      </w:divBdr>
                    </w:div>
                    <w:div w:id="1653412232">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412217">
      <w:marLeft w:val="0"/>
      <w:marRight w:val="0"/>
      <w:marTop w:val="0"/>
      <w:marBottom w:val="0"/>
      <w:divBdr>
        <w:top w:val="none" w:sz="0" w:space="0" w:color="auto"/>
        <w:left w:val="none" w:sz="0" w:space="0" w:color="auto"/>
        <w:bottom w:val="none" w:sz="0" w:space="0" w:color="auto"/>
        <w:right w:val="none" w:sz="0" w:space="0" w:color="auto"/>
      </w:divBdr>
      <w:divsChild>
        <w:div w:id="1653412177">
          <w:marLeft w:val="0"/>
          <w:marRight w:val="0"/>
          <w:marTop w:val="0"/>
          <w:marBottom w:val="0"/>
          <w:divBdr>
            <w:top w:val="none" w:sz="0" w:space="0" w:color="auto"/>
            <w:left w:val="none" w:sz="0" w:space="0" w:color="auto"/>
            <w:bottom w:val="none" w:sz="0" w:space="0" w:color="auto"/>
            <w:right w:val="none" w:sz="0" w:space="0" w:color="auto"/>
          </w:divBdr>
          <w:divsChild>
            <w:div w:id="1653412122">
              <w:marLeft w:val="0"/>
              <w:marRight w:val="0"/>
              <w:marTop w:val="0"/>
              <w:marBottom w:val="0"/>
              <w:divBdr>
                <w:top w:val="none" w:sz="0" w:space="0" w:color="auto"/>
                <w:left w:val="none" w:sz="0" w:space="0" w:color="auto"/>
                <w:bottom w:val="none" w:sz="0" w:space="0" w:color="auto"/>
                <w:right w:val="none" w:sz="0" w:space="0" w:color="auto"/>
              </w:divBdr>
              <w:divsChild>
                <w:div w:id="1653412148">
                  <w:marLeft w:val="0"/>
                  <w:marRight w:val="0"/>
                  <w:marTop w:val="0"/>
                  <w:marBottom w:val="0"/>
                  <w:divBdr>
                    <w:top w:val="none" w:sz="0" w:space="0" w:color="auto"/>
                    <w:left w:val="none" w:sz="0" w:space="0" w:color="auto"/>
                    <w:bottom w:val="none" w:sz="0" w:space="0" w:color="auto"/>
                    <w:right w:val="none" w:sz="0" w:space="0" w:color="auto"/>
                  </w:divBdr>
                  <w:divsChild>
                    <w:div w:id="165341210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D309B-AEF5-4292-B906-B6D8C417F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WS14141</dc:creator>
  <cp:keywords/>
  <dc:description/>
  <cp:lastModifiedBy>WS16045</cp:lastModifiedBy>
  <cp:revision>2</cp:revision>
  <cp:lastPrinted>2016-11-28T05:10:00Z</cp:lastPrinted>
  <dcterms:created xsi:type="dcterms:W3CDTF">2020-12-18T06:57:00Z</dcterms:created>
  <dcterms:modified xsi:type="dcterms:W3CDTF">2020-12-18T06:57:00Z</dcterms:modified>
</cp:coreProperties>
</file>